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right" w:tblpY="2065"/>
        <w:tblW w:w="4040" w:type="dxa"/>
        <w:tblLayout w:type="fixed"/>
        <w:tblLook w:val="01E0" w:firstRow="1" w:lastRow="1" w:firstColumn="1" w:lastColumn="1" w:noHBand="0" w:noVBand="0"/>
      </w:tblPr>
      <w:tblGrid>
        <w:gridCol w:w="1747"/>
        <w:gridCol w:w="2293"/>
      </w:tblGrid>
      <w:tr w:rsidR="002573DE" w:rsidTr="002573DE">
        <w:trPr>
          <w:trHeight w:hRule="exact" w:val="283"/>
        </w:trPr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Bina/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1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Salon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78"/>
        </w:trPr>
        <w:tc>
          <w:tcPr>
            <w:tcW w:w="17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Tarih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2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/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1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2"/>
                <w:sz w:val="20"/>
                <w:lang w:val="tr-TR"/>
              </w:rPr>
              <w:t>Saat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79"/>
        </w:trPr>
        <w:tc>
          <w:tcPr>
            <w:tcW w:w="17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Sı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nav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2"/>
                <w:sz w:val="20"/>
                <w:lang w:val="tr-TR"/>
              </w:rPr>
              <w:t>Süresi</w:t>
            </w:r>
          </w:p>
        </w:tc>
        <w:tc>
          <w:tcPr>
            <w:tcW w:w="22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79"/>
        </w:trPr>
        <w:tc>
          <w:tcPr>
            <w:tcW w:w="4040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6" w:lineRule="exact"/>
              <w:ind w:left="97"/>
              <w:rPr>
                <w:rFonts w:ascii="Hurme Geometric Sans 1" w:eastAsia="Calibri" w:hAnsi="Hurme Geometric Sans 1" w:cs="Calibri"/>
                <w:sz w:val="20"/>
                <w:lang w:val="tr-TR"/>
              </w:rPr>
            </w:pPr>
            <w:r w:rsidRPr="00A43401">
              <w:rPr>
                <w:rFonts w:ascii="Hurme Geometric Sans 1" w:eastAsia="Calibri" w:hAnsi="Hurme Geometric Sans 1" w:cs="Calibri"/>
                <w:spacing w:val="-1"/>
                <w:sz w:val="20"/>
                <w:lang w:val="tr-TR"/>
              </w:rPr>
              <w:t>……………………..</w:t>
            </w:r>
            <w:r w:rsidRPr="00A43401">
              <w:rPr>
                <w:rFonts w:ascii="Hurme Geometric Sans 1" w:eastAsia="Calibri" w:hAnsi="Hurme Geometric Sans 1" w:cs="Calibri"/>
                <w:spacing w:val="49"/>
                <w:sz w:val="20"/>
                <w:lang w:val="tr-TR"/>
              </w:rPr>
              <w:t xml:space="preserve"> </w:t>
            </w:r>
            <w:r w:rsidRPr="002573DE">
              <w:rPr>
                <w:rFonts w:ascii="Hurme Geometric Sans 1" w:eastAsia="Calibri" w:hAnsi="Hurme Geometric Sans 1" w:cs="Calibri"/>
                <w:bCs/>
                <w:spacing w:val="-1"/>
                <w:sz w:val="20"/>
                <w:lang w:val="tr-TR"/>
              </w:rPr>
              <w:t>öğrenci</w:t>
            </w:r>
            <w:r w:rsidRPr="002573DE">
              <w:rPr>
                <w:rFonts w:ascii="Hurme Geometric Sans 1" w:eastAsia="Calibri" w:hAnsi="Hurme Geometric Sans 1" w:cs="Calibri"/>
                <w:bCs/>
                <w:spacing w:val="-2"/>
                <w:sz w:val="20"/>
                <w:lang w:val="tr-TR"/>
              </w:rPr>
              <w:t xml:space="preserve"> </w:t>
            </w:r>
            <w:r w:rsidRPr="002573DE">
              <w:rPr>
                <w:rFonts w:ascii="Hurme Geometric Sans 1" w:eastAsia="Calibri" w:hAnsi="Hurme Geometric Sans 1" w:cs="Calibri"/>
                <w:bCs/>
                <w:spacing w:val="-1"/>
                <w:sz w:val="20"/>
                <w:lang w:val="tr-TR"/>
              </w:rPr>
              <w:t>sınava katılmıştır.</w:t>
            </w:r>
          </w:p>
        </w:tc>
      </w:tr>
    </w:tbl>
    <w:tbl>
      <w:tblPr>
        <w:tblStyle w:val="TableNormal"/>
        <w:tblpPr w:leftFromText="141" w:rightFromText="141" w:vertAnchor="text" w:horzAnchor="margin" w:tblpX="132" w:tblpY="210"/>
        <w:tblW w:w="0" w:type="auto"/>
        <w:tblLayout w:type="fixed"/>
        <w:tblLook w:val="01E0" w:firstRow="1" w:lastRow="1" w:firstColumn="1" w:lastColumn="1" w:noHBand="0" w:noVBand="0"/>
      </w:tblPr>
      <w:tblGrid>
        <w:gridCol w:w="2253"/>
        <w:gridCol w:w="3438"/>
      </w:tblGrid>
      <w:tr w:rsidR="002573DE" w:rsidTr="002573DE">
        <w:trPr>
          <w:trHeight w:hRule="exact" w:val="283"/>
        </w:trPr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Bölüm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color w:val="00386A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78"/>
        </w:trPr>
        <w:tc>
          <w:tcPr>
            <w:tcW w:w="2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Y</w:t>
            </w:r>
            <w:r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ı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l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2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>/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 xml:space="preserve"> Yarıyıl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color w:val="00386A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78"/>
        </w:trPr>
        <w:tc>
          <w:tcPr>
            <w:tcW w:w="2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4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Dersin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Kodu/Adı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color w:val="00386A"/>
                <w:sz w:val="20"/>
                <w:lang w:val="tr-TR"/>
              </w:rPr>
            </w:pPr>
          </w:p>
        </w:tc>
      </w:tr>
      <w:tr w:rsidR="002573DE" w:rsidTr="002573DE">
        <w:trPr>
          <w:trHeight w:hRule="exact" w:val="281"/>
        </w:trPr>
        <w:tc>
          <w:tcPr>
            <w:tcW w:w="2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573DE" w:rsidRPr="00A43401" w:rsidRDefault="002573DE" w:rsidP="002573DE">
            <w:pPr>
              <w:spacing w:line="267" w:lineRule="exact"/>
              <w:ind w:left="97"/>
              <w:rPr>
                <w:rFonts w:ascii="Hurme Geometric Sans 1" w:eastAsia="Calibri" w:hAnsi="Hurme Geometric Sans 1" w:cs="Calibri"/>
                <w:color w:val="00386A"/>
                <w:sz w:val="20"/>
                <w:lang w:val="tr-TR"/>
              </w:rPr>
            </w:pP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Dersin</w:t>
            </w:r>
            <w:r w:rsidRPr="00A43401">
              <w:rPr>
                <w:rFonts w:ascii="Hurme Geometric Sans 1" w:hAnsi="Hurme Geometric Sans 1"/>
                <w:b/>
                <w:color w:val="00386A"/>
                <w:sz w:val="20"/>
                <w:lang w:val="tr-TR"/>
              </w:rPr>
              <w:t xml:space="preserve"> </w:t>
            </w:r>
            <w:r w:rsidRPr="00A43401">
              <w:rPr>
                <w:rFonts w:ascii="Hurme Geometric Sans 1" w:hAnsi="Hurme Geometric Sans 1"/>
                <w:b/>
                <w:color w:val="00386A"/>
                <w:spacing w:val="-1"/>
                <w:sz w:val="20"/>
                <w:lang w:val="tr-TR"/>
              </w:rPr>
              <w:t>Sorumlusu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A43401" w:rsidRDefault="002573DE" w:rsidP="002573DE">
            <w:pPr>
              <w:rPr>
                <w:rFonts w:ascii="Hurme Geometric Sans 1" w:hAnsi="Hurme Geometric Sans 1"/>
                <w:color w:val="00386A"/>
                <w:sz w:val="20"/>
                <w:lang w:val="tr-TR"/>
              </w:rPr>
            </w:pPr>
          </w:p>
        </w:tc>
      </w:tr>
    </w:tbl>
    <w:p w:rsidR="002573DE" w:rsidRPr="00A43401" w:rsidRDefault="002573DE" w:rsidP="002573DE">
      <w:pPr>
        <w:tabs>
          <w:tab w:val="left" w:pos="6046"/>
        </w:tabs>
        <w:spacing w:line="200" w:lineRule="atLeast"/>
        <w:rPr>
          <w:rFonts w:ascii="Hurme Geometric Sans 1" w:eastAsia="Calibri" w:hAnsi="Hurme Geometric Sans 1" w:cs="Calibri"/>
          <w:sz w:val="20"/>
          <w:szCs w:val="20"/>
          <w:lang w:val="tr-TR"/>
        </w:rPr>
      </w:pPr>
    </w:p>
    <w:tbl>
      <w:tblPr>
        <w:tblStyle w:val="TabloKlavuzu"/>
        <w:tblW w:w="10170" w:type="dxa"/>
        <w:tblInd w:w="173" w:type="dxa"/>
        <w:tblLook w:val="04A0" w:firstRow="1" w:lastRow="0" w:firstColumn="1" w:lastColumn="0" w:noHBand="0" w:noVBand="1"/>
      </w:tblPr>
      <w:tblGrid>
        <w:gridCol w:w="1401"/>
        <w:gridCol w:w="1914"/>
        <w:gridCol w:w="1542"/>
        <w:gridCol w:w="1889"/>
        <w:gridCol w:w="1825"/>
        <w:gridCol w:w="1599"/>
      </w:tblGrid>
      <w:tr w:rsidR="00A43401" w:rsidRPr="00A43401" w:rsidTr="002573DE">
        <w:tc>
          <w:tcPr>
            <w:tcW w:w="1401" w:type="dxa"/>
            <w:vAlign w:val="center"/>
          </w:tcPr>
          <w:p w:rsidR="00A43401" w:rsidRPr="002573DE" w:rsidRDefault="00A43401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color w:val="00386A"/>
                <w:sz w:val="20"/>
                <w:szCs w:val="20"/>
              </w:rPr>
            </w:pPr>
            <w:r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>Sınav</w:t>
            </w:r>
            <w:r w:rsidRPr="002573DE">
              <w:rPr>
                <w:rFonts w:ascii="Hurme Geometric Sans 1" w:hAnsi="Hurme Geometric Sans 1"/>
                <w:b w:val="0"/>
                <w:color w:val="00386A"/>
                <w:spacing w:val="-3"/>
                <w:sz w:val="20"/>
                <w:szCs w:val="20"/>
              </w:rPr>
              <w:t xml:space="preserve"> </w:t>
            </w:r>
            <w:r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>Türü</w:t>
            </w:r>
            <w:r w:rsidRPr="002573DE">
              <w:rPr>
                <w:rFonts w:ascii="Hurme Geometric Sans 1" w:hAnsi="Hurme Geometric Sans 1"/>
                <w:b w:val="0"/>
                <w:color w:val="00386A"/>
                <w:sz w:val="20"/>
                <w:szCs w:val="20"/>
              </w:rPr>
              <w:t>:</w:t>
            </w:r>
          </w:p>
        </w:tc>
        <w:tc>
          <w:tcPr>
            <w:tcW w:w="1914" w:type="dxa"/>
            <w:vAlign w:val="center"/>
          </w:tcPr>
          <w:p w:rsidR="00A43401" w:rsidRPr="002573DE" w:rsidRDefault="00ED6229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b w:val="0"/>
                  <w:color w:val="00386A"/>
                  <w:sz w:val="24"/>
                  <w:szCs w:val="20"/>
                </w:rPr>
                <w:id w:val="-5401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1" w:rsidRPr="002573DE">
                  <w:rPr>
                    <w:rFonts w:ascii="MS Gothic" w:eastAsia="MS Gothic" w:hAnsi="MS Gothic" w:hint="eastAsia"/>
                    <w:b w:val="0"/>
                    <w:color w:val="00386A"/>
                    <w:sz w:val="24"/>
                    <w:szCs w:val="20"/>
                  </w:rPr>
                  <w:t>☐</w:t>
                </w:r>
              </w:sdtContent>
            </w:sdt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 xml:space="preserve"> Ara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2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>Sınav</w:t>
            </w:r>
          </w:p>
        </w:tc>
        <w:tc>
          <w:tcPr>
            <w:tcW w:w="1542" w:type="dxa"/>
            <w:vAlign w:val="center"/>
          </w:tcPr>
          <w:p w:rsidR="00A43401" w:rsidRPr="002573DE" w:rsidRDefault="00ED6229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color w:val="00386A"/>
                <w:spacing w:val="-2"/>
                <w:w w:val="95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b w:val="0"/>
                  <w:color w:val="00386A"/>
                  <w:sz w:val="24"/>
                  <w:szCs w:val="20"/>
                </w:rPr>
                <w:id w:val="54942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1" w:rsidRPr="002573DE">
                  <w:rPr>
                    <w:rFonts w:ascii="MS Gothic" w:eastAsia="MS Gothic" w:hAnsi="MS Gothic" w:hint="eastAsia"/>
                    <w:b w:val="0"/>
                    <w:color w:val="00386A"/>
                    <w:sz w:val="24"/>
                    <w:szCs w:val="20"/>
                  </w:rPr>
                  <w:t>☐</w:t>
                </w:r>
              </w:sdtContent>
            </w:sdt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2"/>
                <w:w w:val="95"/>
                <w:sz w:val="20"/>
                <w:szCs w:val="20"/>
              </w:rPr>
              <w:t>Mazeret</w:t>
            </w:r>
          </w:p>
        </w:tc>
        <w:tc>
          <w:tcPr>
            <w:tcW w:w="1889" w:type="dxa"/>
            <w:vAlign w:val="center"/>
          </w:tcPr>
          <w:p w:rsidR="00A43401" w:rsidRPr="002573DE" w:rsidRDefault="00ED6229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b w:val="0"/>
                  <w:color w:val="00386A"/>
                  <w:sz w:val="24"/>
                  <w:szCs w:val="20"/>
                </w:rPr>
                <w:id w:val="16809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1" w:rsidRPr="002573DE">
                  <w:rPr>
                    <w:rFonts w:ascii="MS Gothic" w:eastAsia="MS Gothic" w:hAnsi="MS Gothic" w:hint="eastAsia"/>
                    <w:b w:val="0"/>
                    <w:color w:val="00386A"/>
                    <w:sz w:val="24"/>
                    <w:szCs w:val="20"/>
                  </w:rPr>
                  <w:t>☐</w:t>
                </w:r>
              </w:sdtContent>
            </w:sdt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2"/>
                <w:w w:val="95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z w:val="20"/>
                <w:szCs w:val="20"/>
              </w:rPr>
              <w:t>Dönem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4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>Sonu</w:t>
            </w:r>
          </w:p>
        </w:tc>
        <w:tc>
          <w:tcPr>
            <w:tcW w:w="1825" w:type="dxa"/>
            <w:vAlign w:val="center"/>
          </w:tcPr>
          <w:p w:rsidR="00A43401" w:rsidRPr="002573DE" w:rsidRDefault="00ED6229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color w:val="00386A"/>
                <w:spacing w:val="-1"/>
                <w:w w:val="95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b w:val="0"/>
                  <w:color w:val="00386A"/>
                  <w:sz w:val="24"/>
                  <w:szCs w:val="20"/>
                </w:rPr>
                <w:id w:val="212611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1" w:rsidRPr="002573DE">
                  <w:rPr>
                    <w:rFonts w:ascii="MS Gothic" w:eastAsia="MS Gothic" w:hAnsi="MS Gothic" w:hint="eastAsia"/>
                    <w:b w:val="0"/>
                    <w:color w:val="00386A"/>
                    <w:sz w:val="24"/>
                    <w:szCs w:val="20"/>
                  </w:rPr>
                  <w:t>☐</w:t>
                </w:r>
              </w:sdtContent>
            </w:sdt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w w:val="95"/>
                <w:sz w:val="20"/>
                <w:szCs w:val="20"/>
              </w:rPr>
              <w:t>Bütünleme</w:t>
            </w:r>
          </w:p>
        </w:tc>
        <w:tc>
          <w:tcPr>
            <w:tcW w:w="1599" w:type="dxa"/>
            <w:vAlign w:val="center"/>
          </w:tcPr>
          <w:p w:rsidR="00A43401" w:rsidRPr="002573DE" w:rsidRDefault="00ED6229" w:rsidP="002573DE">
            <w:pPr>
              <w:pStyle w:val="GvdeMetni"/>
              <w:spacing w:before="0"/>
              <w:ind w:left="0"/>
              <w:jc w:val="center"/>
              <w:rPr>
                <w:rFonts w:ascii="Hurme Geometric Sans 1" w:hAnsi="Hurme Geometric Sans 1"/>
                <w:b w:val="0"/>
                <w:bCs w:val="0"/>
                <w:color w:val="00386A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b w:val="0"/>
                  <w:color w:val="00386A"/>
                  <w:sz w:val="24"/>
                  <w:szCs w:val="20"/>
                </w:rPr>
                <w:id w:val="-12791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1" w:rsidRPr="002573DE">
                  <w:rPr>
                    <w:rFonts w:ascii="MS Gothic" w:eastAsia="MS Gothic" w:hAnsi="MS Gothic" w:hint="eastAsia"/>
                    <w:b w:val="0"/>
                    <w:color w:val="00386A"/>
                    <w:sz w:val="24"/>
                    <w:szCs w:val="20"/>
                  </w:rPr>
                  <w:t>☐</w:t>
                </w:r>
              </w:sdtContent>
            </w:sdt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1"/>
                <w:w w:val="95"/>
                <w:sz w:val="20"/>
                <w:szCs w:val="20"/>
              </w:rPr>
              <w:t xml:space="preserve"> </w:t>
            </w:r>
            <w:r w:rsidR="00A43401" w:rsidRPr="002573DE">
              <w:rPr>
                <w:rFonts w:ascii="Hurme Geometric Sans 1" w:hAnsi="Hurme Geometric Sans 1"/>
                <w:b w:val="0"/>
                <w:color w:val="00386A"/>
                <w:spacing w:val="-2"/>
                <w:sz w:val="20"/>
                <w:szCs w:val="20"/>
              </w:rPr>
              <w:t>Diğer</w:t>
            </w:r>
          </w:p>
        </w:tc>
      </w:tr>
    </w:tbl>
    <w:tbl>
      <w:tblPr>
        <w:tblStyle w:val="TableNormal"/>
        <w:tblpPr w:leftFromText="141" w:rightFromText="141" w:vertAnchor="text" w:horzAnchor="margin" w:tblpX="176" w:tblpY="112"/>
        <w:tblOverlap w:val="never"/>
        <w:tblW w:w="4820" w:type="dxa"/>
        <w:tblLayout w:type="fixed"/>
        <w:tblLook w:val="01E0" w:firstRow="1" w:lastRow="1" w:firstColumn="1" w:lastColumn="1" w:noHBand="0" w:noVBand="0"/>
      </w:tblPr>
      <w:tblGrid>
        <w:gridCol w:w="514"/>
        <w:gridCol w:w="1190"/>
        <w:gridCol w:w="2212"/>
        <w:gridCol w:w="904"/>
      </w:tblGrid>
      <w:tr w:rsidR="002573DE" w:rsidRPr="002573DE" w:rsidTr="002573DE">
        <w:trPr>
          <w:trHeight w:hRule="exact" w:val="449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ind w:left="63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Sıra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ind w:left="6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Öğrenci</w:t>
            </w: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 xml:space="preserve"> 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No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ind w:left="12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Öğrenci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4"/>
                <w:sz w:val="18"/>
                <w:szCs w:val="18"/>
                <w:lang w:val="tr-TR"/>
              </w:rPr>
              <w:t xml:space="preserve"> 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Adi-Soyadı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İmza</w:t>
            </w:r>
          </w:p>
        </w:tc>
      </w:tr>
      <w:tr w:rsidR="002573DE" w:rsidRPr="002573DE" w:rsidTr="002573DE">
        <w:trPr>
          <w:trHeight w:hRule="exact" w:val="279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3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9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3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9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3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19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3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9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9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 w:line="218" w:lineRule="exact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8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6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29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  <w:tr w:rsidR="002573DE" w:rsidRPr="002573DE" w:rsidTr="002573DE">
        <w:trPr>
          <w:trHeight w:hRule="exact" w:val="276"/>
        </w:trPr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spacing w:before="43"/>
              <w:ind w:left="143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2573DE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  <w:lang w:val="tr-TR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right" w:tblpY="112"/>
        <w:tblW w:w="5097" w:type="dxa"/>
        <w:tblLayout w:type="fixed"/>
        <w:tblLook w:val="01E0" w:firstRow="1" w:lastRow="1" w:firstColumn="1" w:lastColumn="1" w:noHBand="0" w:noVBand="0"/>
      </w:tblPr>
      <w:tblGrid>
        <w:gridCol w:w="540"/>
        <w:gridCol w:w="1107"/>
        <w:gridCol w:w="2205"/>
        <w:gridCol w:w="1245"/>
      </w:tblGrid>
      <w:tr w:rsidR="002573DE" w:rsidRPr="002573DE" w:rsidTr="002573DE">
        <w:trPr>
          <w:trHeight w:hRule="exact" w:val="44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ind w:left="99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Sıra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ind w:left="424" w:right="-5" w:hanging="424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Öğrenci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25"/>
                <w:sz w:val="18"/>
                <w:szCs w:val="18"/>
                <w:lang w:val="tr-TR"/>
              </w:rPr>
              <w:t xml:space="preserve"> 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No</w:t>
            </w: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Öğrenci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4"/>
                <w:sz w:val="18"/>
                <w:szCs w:val="18"/>
                <w:lang w:val="tr-TR"/>
              </w:rPr>
              <w:t xml:space="preserve"> </w:t>
            </w:r>
            <w:r w:rsidRPr="002573DE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  <w:lang w:val="tr-TR"/>
              </w:rPr>
              <w:t>Adi-Soyadı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573DE" w:rsidRPr="002573DE" w:rsidRDefault="002573DE" w:rsidP="002573DE">
            <w:pPr>
              <w:spacing w:line="218" w:lineRule="exact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  <w:lang w:val="tr-TR"/>
              </w:rPr>
            </w:pPr>
            <w:r w:rsidRPr="002573DE">
              <w:rPr>
                <w:rFonts w:ascii="Hurme Geometric Sans 1" w:hAnsi="Hurme Geometric Sans 1"/>
                <w:b/>
                <w:color w:val="00386A"/>
                <w:sz w:val="18"/>
                <w:szCs w:val="18"/>
                <w:lang w:val="tr-TR"/>
              </w:rPr>
              <w:t>İmza</w:t>
            </w:r>
          </w:p>
        </w:tc>
      </w:tr>
      <w:tr w:rsidR="002573DE" w:rsidRPr="007E11F4" w:rsidTr="002573DE">
        <w:trPr>
          <w:trHeight w:hRule="exact" w:val="27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39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3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46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before="1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49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51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53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55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57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spacing w:line="218" w:lineRule="exact"/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59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  <w:tr w:rsidR="002573DE" w:rsidRPr="007E11F4" w:rsidTr="002573DE">
        <w:trPr>
          <w:trHeight w:hRule="exact" w:val="2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ind w:left="178"/>
              <w:rPr>
                <w:rFonts w:ascii="Hurme Geometric Sans 1" w:eastAsia="Calibri" w:hAnsi="Hurme Geometric Sans 1" w:cs="Calibri"/>
                <w:color w:val="00386A"/>
                <w:sz w:val="18"/>
                <w:szCs w:val="18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18"/>
              </w:rPr>
              <w:t>60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Pr="007E11F4" w:rsidRDefault="002573DE" w:rsidP="002573DE">
            <w:pPr>
              <w:rPr>
                <w:rFonts w:ascii="Hurme Geometric Sans 1" w:hAnsi="Hurme Geometric Sans 1"/>
                <w:color w:val="00386A"/>
                <w:sz w:val="18"/>
                <w:szCs w:val="18"/>
              </w:rPr>
            </w:pPr>
          </w:p>
        </w:tc>
      </w:tr>
    </w:tbl>
    <w:p w:rsidR="00901F8C" w:rsidRPr="00A43401" w:rsidRDefault="00901F8C">
      <w:pPr>
        <w:spacing w:before="6"/>
        <w:rPr>
          <w:rFonts w:ascii="Hurme Geometric Sans 1" w:eastAsia="Calibri" w:hAnsi="Hurme Geometric Sans 1" w:cs="Calibri"/>
          <w:b/>
          <w:bCs/>
          <w:sz w:val="20"/>
          <w:szCs w:val="20"/>
          <w:lang w:val="tr-TR"/>
        </w:rPr>
      </w:pPr>
    </w:p>
    <w:p w:rsidR="00901F8C" w:rsidRPr="00A43401" w:rsidRDefault="009B1F6D">
      <w:pPr>
        <w:tabs>
          <w:tab w:val="left" w:pos="5000"/>
        </w:tabs>
        <w:spacing w:line="200" w:lineRule="atLeast"/>
        <w:ind w:left="100"/>
        <w:rPr>
          <w:rFonts w:ascii="Hurme Geometric Sans 1" w:eastAsia="Calibri" w:hAnsi="Hurme Geometric Sans 1" w:cs="Calibri"/>
          <w:sz w:val="20"/>
          <w:szCs w:val="20"/>
          <w:lang w:val="tr-TR"/>
        </w:rPr>
      </w:pPr>
      <w:r w:rsidRPr="00A43401">
        <w:rPr>
          <w:rFonts w:ascii="Hurme Geometric Sans 1" w:hAnsi="Hurme Geometric Sans 1"/>
          <w:sz w:val="20"/>
          <w:szCs w:val="20"/>
          <w:lang w:val="tr-TR"/>
        </w:rPr>
        <w:tab/>
      </w:r>
    </w:p>
    <w:tbl>
      <w:tblPr>
        <w:tblStyle w:val="TableNormal"/>
        <w:tblW w:w="1017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991"/>
        <w:gridCol w:w="2552"/>
        <w:gridCol w:w="283"/>
        <w:gridCol w:w="1034"/>
        <w:gridCol w:w="242"/>
        <w:gridCol w:w="1075"/>
      </w:tblGrid>
      <w:tr w:rsidR="00901F8C" w:rsidRPr="00A43401" w:rsidTr="008C425A">
        <w:trPr>
          <w:trHeight w:hRule="exact" w:val="277"/>
        </w:trPr>
        <w:tc>
          <w:tcPr>
            <w:tcW w:w="10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901F8C" w:rsidRPr="007E11F4" w:rsidRDefault="007E11F4">
            <w:pPr>
              <w:pStyle w:val="TableParagraph"/>
              <w:spacing w:line="267" w:lineRule="exact"/>
              <w:ind w:left="-1" w:right="1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Sınavda</w:t>
            </w:r>
            <w:r w:rsidRPr="007E11F4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 xml:space="preserve"> </w:t>
            </w: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Görevli</w:t>
            </w:r>
            <w:r w:rsidRPr="007E11F4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</w:t>
            </w: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Gözetmenler</w:t>
            </w:r>
          </w:p>
        </w:tc>
      </w:tr>
      <w:tr w:rsidR="008C425A" w:rsidRPr="00A43401" w:rsidTr="008C425A">
        <w:trPr>
          <w:trHeight w:hRule="exact" w:val="254"/>
        </w:trPr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C425A" w:rsidRPr="007E11F4" w:rsidRDefault="008C425A">
            <w:pPr>
              <w:pStyle w:val="TableParagraph"/>
              <w:spacing w:line="242" w:lineRule="exact"/>
              <w:ind w:left="-1" w:right="4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pacing w:val="-1"/>
                <w:sz w:val="18"/>
                <w:szCs w:val="20"/>
                <w:lang w:val="tr-TR"/>
              </w:rPr>
              <w:t>Adı</w:t>
            </w:r>
            <w:r w:rsidRPr="007E11F4">
              <w:rPr>
                <w:rFonts w:ascii="Hurme Geometric Sans 1" w:hAnsi="Hurme Geometric Sans 1"/>
                <w:b/>
                <w:color w:val="00386A"/>
                <w:spacing w:val="-11"/>
                <w:sz w:val="18"/>
                <w:szCs w:val="20"/>
                <w:lang w:val="tr-TR"/>
              </w:rPr>
              <w:t xml:space="preserve"> </w:t>
            </w: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Soyadı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>
            <w:pPr>
              <w:pStyle w:val="TableParagraph"/>
              <w:spacing w:line="242" w:lineRule="exact"/>
              <w:ind w:right="1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İmzası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>
            <w:pPr>
              <w:pStyle w:val="TableParagraph"/>
              <w:spacing w:line="242" w:lineRule="exact"/>
              <w:ind w:right="1"/>
              <w:jc w:val="center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  <w:t>Sınav sorunsuz tamamlanmıştır</w:t>
            </w:r>
          </w:p>
        </w:tc>
      </w:tr>
      <w:tr w:rsidR="008C425A" w:rsidRPr="00A43401" w:rsidTr="008C425A">
        <w:trPr>
          <w:trHeight w:hRule="exact" w:val="278"/>
        </w:trPr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C425A" w:rsidRPr="007E11F4" w:rsidRDefault="008C425A">
            <w:pPr>
              <w:pStyle w:val="TableParagraph"/>
              <w:spacing w:line="267" w:lineRule="exact"/>
              <w:ind w:left="102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25A" w:rsidRPr="007E11F4" w:rsidRDefault="00ED6229" w:rsidP="008C425A">
            <w:pPr>
              <w:tabs>
                <w:tab w:val="center" w:pos="1312"/>
                <w:tab w:val="right" w:pos="2624"/>
              </w:tabs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sdt>
              <w:sdtPr>
                <w:rPr>
                  <w:rFonts w:ascii="Hurme Geometric Sans 1" w:hAnsi="Hurme Geometric Sans 1"/>
                  <w:color w:val="00386A"/>
                  <w:sz w:val="18"/>
                  <w:szCs w:val="20"/>
                  <w:lang w:val="tr-TR"/>
                </w:rPr>
                <w:id w:val="-157890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25A"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sdtContent>
            </w:sdt>
            <w:r w:rsidR="008C425A"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ab/>
            </w:r>
            <w:r w:rsidR="008C425A"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ab/>
              <w:t>Evet</w:t>
            </w:r>
          </w:p>
          <w:sdt>
            <w:sdt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id w:val="202220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sdtContent>
          </w:sdt>
          <w:sdt>
            <w:sdt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id w:val="798419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sdtContent>
          </w:sdt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Evet</w:t>
            </w:r>
          </w:p>
        </w:tc>
        <w:sdt>
          <w:sdtPr>
            <w:rPr>
              <w:rFonts w:ascii="Hurme Geometric Sans 1" w:hAnsi="Hurme Geometric Sans 1"/>
              <w:color w:val="00386A"/>
              <w:sz w:val="18"/>
              <w:szCs w:val="20"/>
              <w:lang w:val="tr-TR"/>
            </w:rPr>
            <w:id w:val="79394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tc>
          </w:sdtContent>
        </w:sdt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Hayır</w:t>
            </w:r>
          </w:p>
        </w:tc>
      </w:tr>
      <w:tr w:rsidR="008C425A" w:rsidRPr="00A43401" w:rsidTr="008C425A">
        <w:trPr>
          <w:trHeight w:hRule="exact" w:val="278"/>
        </w:trPr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C425A" w:rsidRPr="007E11F4" w:rsidRDefault="008C425A" w:rsidP="008C425A">
            <w:pPr>
              <w:pStyle w:val="TableParagraph"/>
              <w:spacing w:line="267" w:lineRule="exact"/>
              <w:ind w:left="102"/>
              <w:rPr>
                <w:rFonts w:ascii="Hurme Geometric Sans 1" w:eastAsia="Calibri" w:hAnsi="Hurme Geometric Sans 1" w:cs="Calibri"/>
                <w:color w:val="00386A"/>
                <w:sz w:val="18"/>
                <w:szCs w:val="20"/>
                <w:lang w:val="tr-TR"/>
              </w:rPr>
            </w:pP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</w:p>
        </w:tc>
        <w:sdt>
          <w:sdtPr>
            <w:rPr>
              <w:rFonts w:ascii="Hurme Geometric Sans 1" w:hAnsi="Hurme Geometric Sans 1"/>
              <w:color w:val="00386A"/>
              <w:sz w:val="18"/>
              <w:szCs w:val="20"/>
              <w:lang w:val="tr-TR"/>
            </w:rPr>
            <w:id w:val="43132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Evet</w:t>
            </w:r>
          </w:p>
        </w:tc>
        <w:sdt>
          <w:sdtPr>
            <w:rPr>
              <w:rFonts w:ascii="Hurme Geometric Sans 1" w:hAnsi="Hurme Geometric Sans 1"/>
              <w:color w:val="00386A"/>
              <w:sz w:val="18"/>
              <w:szCs w:val="20"/>
              <w:lang w:val="tr-TR"/>
            </w:rPr>
            <w:id w:val="-191824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tc>
          </w:sdtContent>
        </w:sdt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Hayır</w:t>
            </w:r>
          </w:p>
        </w:tc>
      </w:tr>
      <w:tr w:rsidR="008C425A" w:rsidRPr="00A43401" w:rsidTr="008C425A">
        <w:trPr>
          <w:trHeight w:hRule="exact" w:val="278"/>
        </w:trPr>
        <w:tc>
          <w:tcPr>
            <w:tcW w:w="4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C425A" w:rsidRPr="007E11F4" w:rsidRDefault="008C425A" w:rsidP="008C425A">
            <w:pPr>
              <w:pStyle w:val="TableParagraph"/>
              <w:spacing w:line="267" w:lineRule="exact"/>
              <w:ind w:left="102"/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</w:p>
        </w:tc>
        <w:sdt>
          <w:sdtPr>
            <w:rPr>
              <w:rFonts w:ascii="Hurme Geometric Sans 1" w:hAnsi="Hurme Geometric Sans 1"/>
              <w:color w:val="00386A"/>
              <w:sz w:val="18"/>
              <w:szCs w:val="20"/>
              <w:lang w:val="tr-TR"/>
            </w:rPr>
            <w:id w:val="-206239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Evet</w:t>
            </w:r>
          </w:p>
        </w:tc>
        <w:sdt>
          <w:sdtPr>
            <w:rPr>
              <w:rFonts w:ascii="Hurme Geometric Sans 1" w:hAnsi="Hurme Geometric Sans 1"/>
              <w:color w:val="00386A"/>
              <w:sz w:val="18"/>
              <w:szCs w:val="20"/>
              <w:lang w:val="tr-TR"/>
            </w:rPr>
            <w:id w:val="205603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8C425A" w:rsidRPr="007E11F4" w:rsidRDefault="008C425A" w:rsidP="008C425A">
                <w:pPr>
                  <w:rPr>
                    <w:rFonts w:ascii="Hurme Geometric Sans 1" w:hAnsi="Hurme Geometric Sans 1"/>
                    <w:color w:val="00386A"/>
                    <w:sz w:val="18"/>
                    <w:szCs w:val="20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color w:val="00386A"/>
                    <w:sz w:val="18"/>
                    <w:szCs w:val="20"/>
                    <w:lang w:val="tr-TR"/>
                  </w:rPr>
                  <w:t>☐</w:t>
                </w:r>
              </w:p>
            </w:tc>
          </w:sdtContent>
        </w:sdt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25A" w:rsidRPr="007E11F4" w:rsidRDefault="008C425A" w:rsidP="008C425A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  <w:t>Hayır</w:t>
            </w:r>
          </w:p>
        </w:tc>
      </w:tr>
      <w:tr w:rsidR="007E11F4" w:rsidRPr="00A43401" w:rsidTr="008C425A">
        <w:trPr>
          <w:trHeight w:hRule="exact" w:val="278"/>
        </w:trPr>
        <w:tc>
          <w:tcPr>
            <w:tcW w:w="10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1F4" w:rsidRPr="007E11F4" w:rsidRDefault="007E11F4" w:rsidP="007E11F4">
            <w:pPr>
              <w:rPr>
                <w:rFonts w:ascii="Hurme Geometric Sans 1" w:hAnsi="Hurme Geometric Sans 1"/>
                <w:color w:val="00386A"/>
                <w:sz w:val="18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Sınavda olağan dışı bir durum gelişt</w:t>
            </w: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i ise (kopya</w:t>
            </w:r>
            <w: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, sına</w:t>
            </w:r>
            <w:r w:rsidRPr="007E11F4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v ertelem</w:t>
            </w:r>
            <w: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e vb.) b</w:t>
            </w:r>
            <w:r w:rsidR="00360466"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  <w:t>elirtiniz.</w:t>
            </w:r>
          </w:p>
        </w:tc>
      </w:tr>
      <w:tr w:rsidR="007E11F4" w:rsidRPr="00A43401" w:rsidTr="008C425A">
        <w:tc>
          <w:tcPr>
            <w:tcW w:w="10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3DE" w:rsidRDefault="002573DE" w:rsidP="007E11F4">
            <w:pP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</w:p>
          <w:p w:rsidR="002573DE" w:rsidRDefault="002573DE" w:rsidP="007E11F4">
            <w:pP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</w:p>
          <w:p w:rsidR="002573DE" w:rsidRDefault="002573DE" w:rsidP="007E11F4">
            <w:pP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</w:p>
          <w:p w:rsidR="002573DE" w:rsidRDefault="002573DE" w:rsidP="007E11F4">
            <w:pP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</w:p>
          <w:p w:rsidR="002573DE" w:rsidRDefault="002573DE" w:rsidP="007E11F4">
            <w:pPr>
              <w:rPr>
                <w:rFonts w:ascii="Hurme Geometric Sans 1" w:hAnsi="Hurme Geometric Sans 1"/>
                <w:b/>
                <w:color w:val="00386A"/>
                <w:sz w:val="18"/>
                <w:szCs w:val="20"/>
                <w:lang w:val="tr-TR"/>
              </w:rPr>
            </w:pPr>
          </w:p>
        </w:tc>
      </w:tr>
    </w:tbl>
    <w:p w:rsidR="002573DE" w:rsidRPr="00A43401" w:rsidRDefault="002573DE" w:rsidP="002573DE">
      <w:pPr>
        <w:spacing w:line="200" w:lineRule="atLeast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sectPr w:rsidR="002573DE" w:rsidRPr="00A43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280" w:right="760" w:bottom="280" w:left="840" w:header="38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29" w:rsidRDefault="00ED6229">
      <w:r>
        <w:separator/>
      </w:r>
    </w:p>
  </w:endnote>
  <w:endnote w:type="continuationSeparator" w:id="0">
    <w:p w:rsidR="00ED6229" w:rsidRDefault="00ED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DF" w:rsidRDefault="00E02E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DF" w:rsidRDefault="00E02E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DF" w:rsidRDefault="00E02E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29" w:rsidRDefault="00ED6229">
      <w:r>
        <w:separator/>
      </w:r>
    </w:p>
  </w:footnote>
  <w:footnote w:type="continuationSeparator" w:id="0">
    <w:p w:rsidR="00ED6229" w:rsidRDefault="00ED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DF" w:rsidRDefault="00E02E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A43401" w:rsidTr="00AC5D31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</w:tcPr>
        <w:p w:rsidR="00A43401" w:rsidRPr="00D43A33" w:rsidRDefault="00A43401" w:rsidP="00E02EDF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bookmarkStart w:id="0" w:name="_GoBack"/>
          <w:r>
            <w:rPr>
              <w:noProof/>
              <w:lang w:eastAsia="tr-TR"/>
            </w:rPr>
            <w:drawing>
              <wp:inline distT="0" distB="0" distL="0" distR="0" wp14:anchorId="0FF6B767" wp14:editId="06E69821">
                <wp:extent cx="773430" cy="705926"/>
                <wp:effectExtent l="0" t="0" r="0" b="0"/>
                <wp:docPr id="4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A43401" w:rsidRDefault="00A43401" w:rsidP="00A43401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A43401" w:rsidRPr="00407E85" w:rsidRDefault="00A43401" w:rsidP="00A43401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A43401" w:rsidRPr="00341249" w:rsidRDefault="00A43401" w:rsidP="00A43401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Salon Sınav Tutanağı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A43401" w:rsidRPr="007063B7" w:rsidRDefault="00A43401" w:rsidP="00A43401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5766D5D2" wp14:editId="1F25BD19">
                <wp:extent cx="1790700" cy="762000"/>
                <wp:effectExtent l="0" t="0" r="0" b="0"/>
                <wp:docPr id="44" name="Resim 44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43401" w:rsidRPr="00803EFF" w:rsidTr="00AC5D31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43401" w:rsidRPr="00803EFF" w:rsidRDefault="00A43401" w:rsidP="00A43401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OFTF-SST-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43401" w:rsidRPr="00803EFF" w:rsidRDefault="00A43401" w:rsidP="00A43401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43401" w:rsidRPr="00803EFF" w:rsidRDefault="00A43401" w:rsidP="00A43401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43401" w:rsidRPr="00803EFF" w:rsidRDefault="00A43401" w:rsidP="00A43401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901F8C" w:rsidRDefault="00901F8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DF" w:rsidRDefault="00E02E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8C"/>
    <w:rsid w:val="002573DE"/>
    <w:rsid w:val="00360466"/>
    <w:rsid w:val="007E11F4"/>
    <w:rsid w:val="008C425A"/>
    <w:rsid w:val="00901F8C"/>
    <w:rsid w:val="009B1F6D"/>
    <w:rsid w:val="00A43401"/>
    <w:rsid w:val="00E02EDF"/>
    <w:rsid w:val="00E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1B12FC-95EE-4509-9651-098283C1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6"/>
      <w:ind w:left="173"/>
    </w:pPr>
    <w:rPr>
      <w:rFonts w:ascii="Calibri" w:eastAsia="Calibri" w:hAnsi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34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3401"/>
  </w:style>
  <w:style w:type="paragraph" w:styleId="AltBilgi">
    <w:name w:val="footer"/>
    <w:basedOn w:val="Normal"/>
    <w:link w:val="AltBilgiChar"/>
    <w:uiPriority w:val="99"/>
    <w:unhideWhenUsed/>
    <w:rsid w:val="00A434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3401"/>
  </w:style>
  <w:style w:type="table" w:styleId="TabloKlavuzu">
    <w:name w:val="Table Grid"/>
    <w:basedOn w:val="NormalTablo"/>
    <w:uiPriority w:val="39"/>
    <w:rsid w:val="00A43401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İKRA</dc:creator>
  <cp:lastModifiedBy>yazar</cp:lastModifiedBy>
  <cp:revision>4</cp:revision>
  <dcterms:created xsi:type="dcterms:W3CDTF">2026-01-01T14:03:00Z</dcterms:created>
  <dcterms:modified xsi:type="dcterms:W3CDTF">2026-01-01T20:00:00Z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2026-01-01T00:00:00Z</vt:filetime>
  </property>
</Properties>
</file>