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2C" w:rsidRDefault="00E8702C"/>
    <w:p w:rsidR="00E8702C" w:rsidRPr="00E8702C" w:rsidRDefault="00E8702C" w:rsidP="00E8702C">
      <w:pPr>
        <w:jc w:val="center"/>
        <w:rPr>
          <w:b/>
        </w:rPr>
      </w:pPr>
      <w:r w:rsidRPr="00E8702C">
        <w:rPr>
          <w:b/>
        </w:rPr>
        <w:t>T.C.</w:t>
      </w:r>
    </w:p>
    <w:p w:rsidR="00E8702C" w:rsidRPr="00E8702C" w:rsidRDefault="00E8702C" w:rsidP="00E8702C">
      <w:pPr>
        <w:jc w:val="center"/>
        <w:rPr>
          <w:b/>
        </w:rPr>
      </w:pPr>
      <w:r w:rsidRPr="00E8702C">
        <w:rPr>
          <w:b/>
        </w:rPr>
        <w:t>KARADENİZ TEKNİK ÜNİVERSİTESİ</w:t>
      </w:r>
    </w:p>
    <w:p w:rsidR="00E8702C" w:rsidRPr="00E8702C" w:rsidRDefault="00E8702C" w:rsidP="00E8702C">
      <w:pPr>
        <w:jc w:val="center"/>
        <w:rPr>
          <w:b/>
        </w:rPr>
      </w:pPr>
      <w:r w:rsidRPr="00E8702C">
        <w:rPr>
          <w:b/>
        </w:rPr>
        <w:t>EDEBİYAT FAKÜLTESİ</w:t>
      </w:r>
    </w:p>
    <w:p w:rsidR="00E8702C" w:rsidRPr="00E8702C" w:rsidRDefault="00E8702C" w:rsidP="00E8702C">
      <w:pPr>
        <w:jc w:val="center"/>
        <w:rPr>
          <w:b/>
        </w:rPr>
      </w:pPr>
      <w:r w:rsidRPr="00E8702C">
        <w:rPr>
          <w:b/>
        </w:rPr>
        <w:t>TÜRK DİLİ VE EDEBİYATI BÖLÜMÜ</w:t>
      </w:r>
    </w:p>
    <w:p w:rsidR="00E8702C" w:rsidRPr="00E8702C" w:rsidRDefault="00E8702C" w:rsidP="00E8702C">
      <w:pPr>
        <w:jc w:val="center"/>
        <w:rPr>
          <w:b/>
        </w:rPr>
      </w:pPr>
      <w:r w:rsidRPr="00E8702C">
        <w:rPr>
          <w:b/>
        </w:rPr>
        <w:t>LİSANS DERS İÇERİKLERİ</w:t>
      </w:r>
    </w:p>
    <w:p w:rsidR="00E8702C" w:rsidRDefault="00E8702C" w:rsidP="00E8702C">
      <w:pPr>
        <w:jc w:val="cente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346"/>
        <w:gridCol w:w="4083"/>
        <w:gridCol w:w="28"/>
        <w:gridCol w:w="830"/>
        <w:gridCol w:w="20"/>
        <w:gridCol w:w="2268"/>
        <w:gridCol w:w="37"/>
      </w:tblGrid>
      <w:tr w:rsidR="00F06338" w:rsidRPr="002C55F3" w:rsidTr="007940DF">
        <w:trPr>
          <w:trHeight w:val="267"/>
        </w:trPr>
        <w:tc>
          <w:tcPr>
            <w:tcW w:w="8612" w:type="dxa"/>
            <w:gridSpan w:val="7"/>
            <w:tcBorders>
              <w:top w:val="single" w:sz="4" w:space="0" w:color="auto"/>
              <w:bottom w:val="single" w:sz="4" w:space="0" w:color="auto"/>
            </w:tcBorders>
            <w:shd w:val="clear" w:color="auto" w:fill="FFFFFF"/>
            <w:vAlign w:val="center"/>
          </w:tcPr>
          <w:p w:rsidR="00F06338" w:rsidRPr="00427547" w:rsidRDefault="00F95DFF" w:rsidP="00DE6838">
            <w:pPr>
              <w:pStyle w:val="cannormalKaln"/>
              <w:jc w:val="center"/>
              <w:rPr>
                <w:rFonts w:ascii="Times New Roman" w:hAnsi="Times New Roman" w:cs="Times New Roman"/>
                <w:sz w:val="24"/>
                <w:szCs w:val="24"/>
              </w:rPr>
            </w:pPr>
            <w:r w:rsidRPr="00427547">
              <w:rPr>
                <w:rFonts w:ascii="Times New Roman" w:hAnsi="Times New Roman" w:cs="Times New Roman"/>
                <w:sz w:val="24"/>
                <w:szCs w:val="24"/>
              </w:rPr>
              <w:t>1.</w:t>
            </w:r>
            <w:r w:rsidR="00B00F8B">
              <w:rPr>
                <w:rFonts w:ascii="Times New Roman" w:hAnsi="Times New Roman" w:cs="Times New Roman"/>
                <w:sz w:val="24"/>
                <w:szCs w:val="24"/>
              </w:rPr>
              <w:t xml:space="preserve"> </w:t>
            </w:r>
            <w:r w:rsidRPr="00427547">
              <w:rPr>
                <w:rFonts w:ascii="Times New Roman" w:hAnsi="Times New Roman" w:cs="Times New Roman"/>
                <w:sz w:val="24"/>
                <w:szCs w:val="24"/>
              </w:rPr>
              <w:t>SINIF</w:t>
            </w:r>
            <w:r w:rsidR="00991CD2" w:rsidRPr="00427547">
              <w:rPr>
                <w:rFonts w:ascii="Times New Roman" w:hAnsi="Times New Roman" w:cs="Times New Roman"/>
                <w:sz w:val="24"/>
                <w:szCs w:val="24"/>
              </w:rPr>
              <w:t xml:space="preserve"> GÜZ YARIYILI </w:t>
            </w:r>
          </w:p>
        </w:tc>
      </w:tr>
      <w:tr w:rsidR="00F06338" w:rsidRPr="002C55F3" w:rsidTr="007940DF">
        <w:trPr>
          <w:trHeight w:val="397"/>
        </w:trPr>
        <w:tc>
          <w:tcPr>
            <w:tcW w:w="1346" w:type="dxa"/>
            <w:tcBorders>
              <w:top w:val="single" w:sz="4" w:space="0" w:color="auto"/>
              <w:bottom w:val="single" w:sz="4" w:space="0" w:color="auto"/>
              <w:right w:val="single" w:sz="4" w:space="0" w:color="auto"/>
            </w:tcBorders>
            <w:shd w:val="clear" w:color="auto" w:fill="FFFFFF"/>
            <w:vAlign w:val="center"/>
          </w:tcPr>
          <w:p w:rsidR="00F06338" w:rsidRPr="002C55F3" w:rsidRDefault="00F06338" w:rsidP="00E34C0C">
            <w:pPr>
              <w:pStyle w:val="cannormalKaln"/>
              <w:rPr>
                <w:rFonts w:ascii="Times New Roman" w:hAnsi="Times New Roman" w:cs="Times New Roman"/>
                <w:sz w:val="24"/>
                <w:szCs w:val="24"/>
              </w:rPr>
            </w:pPr>
            <w:r w:rsidRPr="002C55F3">
              <w:rPr>
                <w:rFonts w:ascii="Times New Roman" w:hAnsi="Times New Roman" w:cs="Times New Roman"/>
                <w:sz w:val="24"/>
                <w:szCs w:val="24"/>
              </w:rPr>
              <w:t>Kodu</w:t>
            </w:r>
          </w:p>
        </w:tc>
        <w:tc>
          <w:tcPr>
            <w:tcW w:w="4083" w:type="dxa"/>
            <w:tcBorders>
              <w:top w:val="single" w:sz="4" w:space="0" w:color="auto"/>
              <w:left w:val="single" w:sz="4" w:space="0" w:color="auto"/>
              <w:bottom w:val="single" w:sz="4" w:space="0" w:color="auto"/>
              <w:right w:val="single" w:sz="4" w:space="0" w:color="auto"/>
            </w:tcBorders>
            <w:shd w:val="clear" w:color="auto" w:fill="FFFFFF"/>
            <w:vAlign w:val="center"/>
          </w:tcPr>
          <w:p w:rsidR="00F06338" w:rsidRPr="002C55F3" w:rsidRDefault="00F07F23" w:rsidP="00E34C0C">
            <w:pPr>
              <w:pStyle w:val="cannormalKaln"/>
              <w:rPr>
                <w:rFonts w:ascii="Times New Roman" w:hAnsi="Times New Roman" w:cs="Times New Roman"/>
                <w:sz w:val="24"/>
                <w:szCs w:val="24"/>
              </w:rPr>
            </w:pPr>
            <w:proofErr w:type="spellStart"/>
            <w:r>
              <w:rPr>
                <w:rFonts w:ascii="Times New Roman" w:hAnsi="Times New Roman" w:cs="Times New Roman"/>
                <w:sz w:val="24"/>
                <w:szCs w:val="24"/>
              </w:rPr>
              <w:t>Dersin</w:t>
            </w:r>
            <w:proofErr w:type="spellEnd"/>
            <w:r>
              <w:rPr>
                <w:rFonts w:ascii="Times New Roman" w:hAnsi="Times New Roman" w:cs="Times New Roman"/>
                <w:sz w:val="24"/>
                <w:szCs w:val="24"/>
              </w:rPr>
              <w:t xml:space="preserve"> </w:t>
            </w:r>
            <w:proofErr w:type="spellStart"/>
            <w:r w:rsidR="00F06338" w:rsidRPr="002C55F3">
              <w:rPr>
                <w:rFonts w:ascii="Times New Roman" w:hAnsi="Times New Roman" w:cs="Times New Roman"/>
                <w:sz w:val="24"/>
                <w:szCs w:val="24"/>
              </w:rPr>
              <w:t>Adı</w:t>
            </w:r>
            <w:proofErr w:type="spellEnd"/>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6338" w:rsidRPr="002C55F3" w:rsidRDefault="00994B2A" w:rsidP="00E34C0C">
            <w:pPr>
              <w:pStyle w:val="cannormalKaln"/>
              <w:jc w:val="center"/>
              <w:rPr>
                <w:rFonts w:ascii="Times New Roman" w:hAnsi="Times New Roman" w:cs="Times New Roman"/>
                <w:sz w:val="24"/>
                <w:szCs w:val="24"/>
              </w:rPr>
            </w:pPr>
            <w:r>
              <w:rPr>
                <w:rFonts w:ascii="Times New Roman" w:hAnsi="Times New Roman" w:cs="Times New Roman"/>
                <w:sz w:val="24"/>
                <w:szCs w:val="24"/>
              </w:rPr>
              <w:t>EC</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338" w:rsidRPr="002C55F3" w:rsidRDefault="00994B2A" w:rsidP="00E34C0C">
            <w:pPr>
              <w:pStyle w:val="cannormalKaln"/>
              <w:jc w:val="center"/>
              <w:rPr>
                <w:rFonts w:ascii="Times New Roman" w:hAnsi="Times New Roman" w:cs="Times New Roman"/>
                <w:sz w:val="24"/>
                <w:szCs w:val="24"/>
                <w:lang w:val="de-DE"/>
              </w:rPr>
            </w:pPr>
            <w:r>
              <w:rPr>
                <w:rFonts w:ascii="Times New Roman" w:hAnsi="Times New Roman" w:cs="Times New Roman"/>
                <w:sz w:val="24"/>
                <w:szCs w:val="24"/>
                <w:lang w:val="de-DE"/>
              </w:rPr>
              <w:t>D+U+L</w:t>
            </w:r>
          </w:p>
        </w:tc>
      </w:tr>
      <w:tr w:rsidR="00F06338" w:rsidRPr="002C55F3" w:rsidTr="007940DF">
        <w:trPr>
          <w:trHeight w:val="284"/>
        </w:trPr>
        <w:tc>
          <w:tcPr>
            <w:tcW w:w="1346" w:type="dxa"/>
            <w:tcBorders>
              <w:top w:val="single" w:sz="4" w:space="0" w:color="auto"/>
              <w:bottom w:val="single" w:sz="4" w:space="0" w:color="auto"/>
            </w:tcBorders>
            <w:shd w:val="clear" w:color="auto" w:fill="FFFFFF"/>
          </w:tcPr>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BE5250" w:rsidRDefault="00BE5250" w:rsidP="00F06338">
            <w:pPr>
              <w:jc w:val="both"/>
              <w:rPr>
                <w:b/>
              </w:rPr>
            </w:pPr>
          </w:p>
          <w:p w:rsidR="00F06338" w:rsidRPr="002C55F3" w:rsidRDefault="00F06338" w:rsidP="00F06338">
            <w:pPr>
              <w:jc w:val="both"/>
              <w:rPr>
                <w:b/>
              </w:rPr>
            </w:pPr>
            <w:r w:rsidRPr="002C55F3">
              <w:rPr>
                <w:b/>
              </w:rPr>
              <w:t xml:space="preserve">AİTB 1001 </w:t>
            </w:r>
          </w:p>
        </w:tc>
        <w:tc>
          <w:tcPr>
            <w:tcW w:w="4083" w:type="dxa"/>
            <w:tcBorders>
              <w:top w:val="single" w:sz="4" w:space="0" w:color="auto"/>
              <w:bottom w:val="single" w:sz="4" w:space="0" w:color="auto"/>
            </w:tcBorders>
            <w:shd w:val="clear" w:color="auto" w:fill="FFFFFF"/>
          </w:tcPr>
          <w:p w:rsidR="00B00F8B" w:rsidRDefault="00CF7FD1" w:rsidP="00B00F8B">
            <w:pPr>
              <w:jc w:val="both"/>
              <w:rPr>
                <w:b/>
                <w:color w:val="000000"/>
              </w:rPr>
            </w:pPr>
            <w:r w:rsidRPr="00F95DFF">
              <w:rPr>
                <w:b/>
              </w:rPr>
              <w:t>Atatürk İlke</w:t>
            </w:r>
            <w:r>
              <w:rPr>
                <w:b/>
              </w:rPr>
              <w:t>leri ve İnkılap</w:t>
            </w:r>
            <w:r w:rsidRPr="00F95DFF">
              <w:rPr>
                <w:b/>
              </w:rPr>
              <w:t xml:space="preserve"> Tarihi</w:t>
            </w:r>
            <w:r w:rsidR="00B00F8B">
              <w:rPr>
                <w:b/>
                <w:color w:val="000000"/>
              </w:rPr>
              <w:t>-I</w:t>
            </w:r>
          </w:p>
          <w:p w:rsidR="00F06338" w:rsidRPr="00B00F8B" w:rsidRDefault="00F06338" w:rsidP="00B00F8B">
            <w:pPr>
              <w:jc w:val="both"/>
              <w:rPr>
                <w:b/>
                <w:color w:val="000000"/>
              </w:rPr>
            </w:pPr>
            <w:proofErr w:type="gramStart"/>
            <w:r w:rsidRPr="002C55F3">
              <w:rPr>
                <w:b/>
                <w:sz w:val="20"/>
                <w:szCs w:val="20"/>
              </w:rPr>
              <w:t>İÇERİĞİ :</w:t>
            </w:r>
            <w:r w:rsidRPr="002C55F3">
              <w:rPr>
                <w:sz w:val="20"/>
                <w:szCs w:val="20"/>
              </w:rPr>
              <w:t>Osmanlı</w:t>
            </w:r>
            <w:proofErr w:type="gramEnd"/>
            <w:r w:rsidRPr="002C55F3">
              <w:rPr>
                <w:sz w:val="20"/>
                <w:szCs w:val="20"/>
              </w:rPr>
              <w:t xml:space="preserve"> İmparatorluğu'nun Dağılışı (XIX Yü</w:t>
            </w:r>
            <w:r w:rsidR="00B00F8B">
              <w:rPr>
                <w:sz w:val="20"/>
                <w:szCs w:val="20"/>
              </w:rPr>
              <w:t>z</w:t>
            </w:r>
            <w:r w:rsidRPr="002C55F3">
              <w:rPr>
                <w:sz w:val="20"/>
                <w:szCs w:val="20"/>
              </w:rPr>
              <w:t xml:space="preserve">yıl) . </w:t>
            </w:r>
            <w:proofErr w:type="gramStart"/>
            <w:r w:rsidRPr="002C55F3">
              <w:rPr>
                <w:sz w:val="20"/>
                <w:szCs w:val="20"/>
              </w:rPr>
              <w:t>Tanzimat ve Islahat Fermanı, I. ve II. Meşrutiyet, Trablusgarp ve Balkan Savaşları, I. Dünya Savaşı, Mondros Ateşkes Antlaşması, Wilson İlkeleri, Paris Konferansı, M. Kemal</w:t>
            </w:r>
            <w:r w:rsidR="0098708D">
              <w:rPr>
                <w:sz w:val="20"/>
                <w:szCs w:val="20"/>
              </w:rPr>
              <w:t xml:space="preserve"> Atatürk'ü</w:t>
            </w:r>
            <w:r w:rsidRPr="002C55F3">
              <w:rPr>
                <w:sz w:val="20"/>
                <w:szCs w:val="20"/>
              </w:rPr>
              <w:t xml:space="preserve">n Samsun'a çıkışı ve Anadolu'daki Durum, Amasya Genelgesi, Ulusal Kongreler, </w:t>
            </w:r>
            <w:proofErr w:type="spellStart"/>
            <w:r w:rsidRPr="002C55F3">
              <w:rPr>
                <w:sz w:val="20"/>
                <w:szCs w:val="20"/>
              </w:rPr>
              <w:t>Mebus</w:t>
            </w:r>
            <w:r w:rsidR="00B00F8B">
              <w:rPr>
                <w:sz w:val="20"/>
                <w:szCs w:val="20"/>
              </w:rPr>
              <w:t>an</w:t>
            </w:r>
            <w:proofErr w:type="spellEnd"/>
            <w:r w:rsidR="00B00F8B">
              <w:rPr>
                <w:sz w:val="20"/>
                <w:szCs w:val="20"/>
              </w:rPr>
              <w:t xml:space="preserve"> Meclisi</w:t>
            </w:r>
            <w:r w:rsidRPr="002C55F3">
              <w:rPr>
                <w:sz w:val="20"/>
                <w:szCs w:val="20"/>
              </w:rPr>
              <w:t>nin Açılışı, TBMM'nin Kuruluşu ve İç İsyanlar, Teşkilat-ı Esasi Kanunu, Düzenli Ordunun Kuruluşu, I. İnönü, Kütahya - Eskişehir, Sakarya Meydan Muharebesi ve Büyük Taarruz, Kurtuluş Savaşı sırasındaki Antlaşmalar, Lozan Barış Antlaşması, Saltanatın Kaldırılması.</w:t>
            </w:r>
            <w:proofErr w:type="gramEnd"/>
          </w:p>
        </w:tc>
        <w:tc>
          <w:tcPr>
            <w:tcW w:w="858" w:type="dxa"/>
            <w:gridSpan w:val="2"/>
            <w:tcBorders>
              <w:top w:val="single" w:sz="4" w:space="0" w:color="auto"/>
              <w:bottom w:val="single" w:sz="4" w:space="0" w:color="auto"/>
            </w:tcBorders>
            <w:shd w:val="clear" w:color="auto" w:fill="FFFFFF"/>
          </w:tcPr>
          <w:p w:rsidR="00BE5250" w:rsidRPr="00050FAC" w:rsidRDefault="00BE5250" w:rsidP="00F06338">
            <w:pPr>
              <w:jc w:val="center"/>
              <w:rPr>
                <w:b/>
              </w:rPr>
            </w:pPr>
          </w:p>
          <w:p w:rsidR="00BE5250" w:rsidRPr="00050FAC" w:rsidRDefault="00BE5250" w:rsidP="00F06338">
            <w:pPr>
              <w:jc w:val="center"/>
              <w:rPr>
                <w:b/>
              </w:rPr>
            </w:pPr>
          </w:p>
          <w:p w:rsidR="00BE5250" w:rsidRPr="00050FAC" w:rsidRDefault="00BE5250" w:rsidP="00F06338">
            <w:pPr>
              <w:jc w:val="center"/>
              <w:rPr>
                <w:b/>
              </w:rPr>
            </w:pPr>
          </w:p>
          <w:p w:rsidR="00BE5250" w:rsidRPr="00050FAC" w:rsidRDefault="00BE5250" w:rsidP="00F06338">
            <w:pPr>
              <w:jc w:val="center"/>
              <w:rPr>
                <w:b/>
              </w:rPr>
            </w:pPr>
          </w:p>
          <w:p w:rsidR="00BE5250" w:rsidRPr="00050FAC" w:rsidRDefault="00BE5250" w:rsidP="00F06338">
            <w:pPr>
              <w:jc w:val="center"/>
              <w:rPr>
                <w:b/>
              </w:rPr>
            </w:pPr>
          </w:p>
          <w:p w:rsidR="00BE5250" w:rsidRPr="00050FAC" w:rsidRDefault="00BE5250" w:rsidP="00F06338">
            <w:pPr>
              <w:jc w:val="center"/>
              <w:rPr>
                <w:b/>
              </w:rPr>
            </w:pPr>
          </w:p>
          <w:p w:rsidR="00F06338" w:rsidRPr="00050FAC" w:rsidRDefault="00F06338" w:rsidP="00F06338">
            <w:pPr>
              <w:jc w:val="center"/>
              <w:rPr>
                <w:b/>
              </w:rPr>
            </w:pPr>
            <w:r w:rsidRPr="00050FAC">
              <w:rPr>
                <w:b/>
              </w:rPr>
              <w:t>2</w:t>
            </w:r>
          </w:p>
        </w:tc>
        <w:tc>
          <w:tcPr>
            <w:tcW w:w="2325" w:type="dxa"/>
            <w:gridSpan w:val="3"/>
            <w:tcBorders>
              <w:top w:val="single" w:sz="4" w:space="0" w:color="auto"/>
              <w:bottom w:val="single" w:sz="4" w:space="0" w:color="auto"/>
            </w:tcBorders>
            <w:shd w:val="clear" w:color="auto" w:fill="FFFFFF"/>
          </w:tcPr>
          <w:p w:rsidR="00BE5250" w:rsidRDefault="00BE5250" w:rsidP="00F06338">
            <w:pPr>
              <w:jc w:val="center"/>
            </w:pPr>
          </w:p>
          <w:p w:rsidR="00BE5250" w:rsidRDefault="00BE5250" w:rsidP="00F06338">
            <w:pPr>
              <w:jc w:val="center"/>
            </w:pPr>
          </w:p>
          <w:p w:rsidR="00BE5250" w:rsidRDefault="00BE5250" w:rsidP="00F06338">
            <w:pPr>
              <w:jc w:val="center"/>
            </w:pPr>
          </w:p>
          <w:p w:rsidR="00BE5250" w:rsidRDefault="00BE5250" w:rsidP="00F06338">
            <w:pPr>
              <w:jc w:val="center"/>
            </w:pPr>
          </w:p>
          <w:p w:rsidR="00BE5250" w:rsidRDefault="00BE5250" w:rsidP="00F06338">
            <w:pPr>
              <w:jc w:val="center"/>
            </w:pPr>
          </w:p>
          <w:p w:rsidR="00BE5250" w:rsidRDefault="00BE5250" w:rsidP="00F06338">
            <w:pPr>
              <w:jc w:val="center"/>
            </w:pPr>
          </w:p>
          <w:p w:rsidR="00F06338" w:rsidRPr="002C55F3" w:rsidRDefault="00F06338" w:rsidP="00F06338">
            <w:pPr>
              <w:jc w:val="center"/>
            </w:pPr>
            <w:r w:rsidRPr="002C55F3">
              <w:t>2 0 0</w:t>
            </w:r>
          </w:p>
          <w:p w:rsidR="00F06338" w:rsidRPr="002C55F3" w:rsidRDefault="00F06338" w:rsidP="00F06338">
            <w:pPr>
              <w:jc w:val="center"/>
            </w:pPr>
          </w:p>
          <w:p w:rsidR="00F06338" w:rsidRPr="002C55F3" w:rsidRDefault="00F06338" w:rsidP="00F06338">
            <w:pPr>
              <w:jc w:val="center"/>
            </w:pPr>
          </w:p>
          <w:p w:rsidR="00F06338" w:rsidRPr="002C55F3" w:rsidRDefault="00F06338" w:rsidP="00F06338">
            <w:pPr>
              <w:jc w:val="center"/>
            </w:pPr>
          </w:p>
          <w:p w:rsidR="00F06338" w:rsidRPr="002C55F3" w:rsidRDefault="00F06338" w:rsidP="00F06338">
            <w:pPr>
              <w:jc w:val="center"/>
              <w:rPr>
                <w:color w:val="000000"/>
              </w:rPr>
            </w:pPr>
          </w:p>
        </w:tc>
      </w:tr>
      <w:tr w:rsidR="00F06338" w:rsidRPr="002C55F3" w:rsidTr="007940DF">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F06338" w:rsidRPr="002C55F3" w:rsidRDefault="00F06338" w:rsidP="00E34C0C">
            <w:pPr>
              <w:jc w:val="both"/>
              <w:rPr>
                <w:b/>
              </w:rPr>
            </w:pPr>
            <w:r w:rsidRPr="002C55F3">
              <w:rPr>
                <w:b/>
              </w:rPr>
              <w:t>TDE 1009</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F06338" w:rsidRPr="002C55F3" w:rsidRDefault="00B00F8B" w:rsidP="00B00F8B">
            <w:pPr>
              <w:jc w:val="both"/>
              <w:rPr>
                <w:b/>
                <w:color w:val="000000"/>
              </w:rPr>
            </w:pPr>
            <w:r>
              <w:rPr>
                <w:b/>
                <w:color w:val="000000"/>
              </w:rPr>
              <w:t>Osmanlı Türkçesi-I</w:t>
            </w:r>
          </w:p>
          <w:p w:rsidR="00F06338" w:rsidRPr="00B00F8B" w:rsidRDefault="00F06338" w:rsidP="00364A80">
            <w:pPr>
              <w:jc w:val="both"/>
              <w:rPr>
                <w:color w:val="000000"/>
                <w:sz w:val="18"/>
                <w:szCs w:val="18"/>
              </w:rPr>
            </w:pPr>
            <w:proofErr w:type="gramStart"/>
            <w:r w:rsidRPr="00A770C4">
              <w:rPr>
                <w:b/>
                <w:color w:val="000000"/>
                <w:sz w:val="20"/>
                <w:szCs w:val="20"/>
              </w:rPr>
              <w:t>İÇERİĞİ :</w:t>
            </w:r>
            <w:r w:rsidR="00A770C4">
              <w:rPr>
                <w:b/>
                <w:color w:val="000000"/>
                <w:sz w:val="20"/>
                <w:szCs w:val="20"/>
              </w:rPr>
              <w:t xml:space="preserve"> </w:t>
            </w:r>
            <w:r w:rsidRPr="00A770C4">
              <w:rPr>
                <w:sz w:val="20"/>
                <w:szCs w:val="20"/>
              </w:rPr>
              <w:t>Türk</w:t>
            </w:r>
            <w:proofErr w:type="gramEnd"/>
            <w:r w:rsidRPr="00A770C4">
              <w:rPr>
                <w:sz w:val="20"/>
                <w:szCs w:val="20"/>
              </w:rPr>
              <w:t xml:space="preserve"> dilinin tarihi seyr</w:t>
            </w:r>
            <w:r w:rsidR="00364A80">
              <w:rPr>
                <w:sz w:val="20"/>
                <w:szCs w:val="20"/>
              </w:rPr>
              <w:t>i içinde Osmanlı Türkçesi</w:t>
            </w:r>
            <w:r w:rsidRPr="00A770C4">
              <w:rPr>
                <w:sz w:val="20"/>
                <w:szCs w:val="20"/>
              </w:rPr>
              <w:t>, Osmanlı alfabesi, harflerin başta, ortada</w:t>
            </w:r>
            <w:r w:rsidRPr="002C55F3">
              <w:rPr>
                <w:sz w:val="20"/>
                <w:szCs w:val="20"/>
              </w:rPr>
              <w:t xml:space="preserve"> ve sonda yazılışları; harflerin bi</w:t>
            </w:r>
            <w:r w:rsidR="00364A80">
              <w:rPr>
                <w:sz w:val="20"/>
                <w:szCs w:val="20"/>
              </w:rPr>
              <w:t>rleş</w:t>
            </w:r>
            <w:r w:rsidRPr="002C55F3">
              <w:rPr>
                <w:sz w:val="20"/>
                <w:szCs w:val="20"/>
              </w:rPr>
              <w:t xml:space="preserve">me şekilleri, transkripsiyon alfabesi; Türkçe Arapça, Farsça kelimelerin ayrılması; imlası kalıplaşmış ekler, Farsça terkipler; </w:t>
            </w:r>
            <w:r w:rsidR="0098708D">
              <w:rPr>
                <w:sz w:val="20"/>
                <w:szCs w:val="20"/>
              </w:rPr>
              <w:t xml:space="preserve">Osmanlı Türkçesi metinleri üzerinde </w:t>
            </w:r>
            <w:r w:rsidRPr="002C55F3">
              <w:rPr>
                <w:sz w:val="20"/>
                <w:szCs w:val="20"/>
              </w:rPr>
              <w:t>okuma yazma çalışmaları</w:t>
            </w:r>
            <w:r w:rsidR="00EA301C">
              <w:rPr>
                <w:sz w:val="20"/>
                <w:szCs w:val="20"/>
              </w:rPr>
              <w:t>.</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F06338" w:rsidRPr="00050FAC" w:rsidRDefault="00F06338" w:rsidP="00E34C0C">
            <w:pPr>
              <w:jc w:val="center"/>
              <w:rPr>
                <w:b/>
              </w:rPr>
            </w:pPr>
            <w:r w:rsidRPr="00050FAC">
              <w:rPr>
                <w:b/>
              </w:rPr>
              <w:t>6</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F06338" w:rsidRPr="002C55F3" w:rsidRDefault="00F06338" w:rsidP="00E34C0C">
            <w:pPr>
              <w:jc w:val="center"/>
            </w:pPr>
            <w:r w:rsidRPr="002C55F3">
              <w:t>4 0 0</w:t>
            </w:r>
          </w:p>
        </w:tc>
      </w:tr>
      <w:tr w:rsidR="00972235" w:rsidRPr="002C55F3" w:rsidTr="007940DF">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972235" w:rsidRPr="002C55F3" w:rsidRDefault="00972235" w:rsidP="00E34C0C">
            <w:pPr>
              <w:jc w:val="both"/>
              <w:rPr>
                <w:b/>
              </w:rPr>
            </w:pPr>
            <w:r w:rsidRPr="002C55F3">
              <w:rPr>
                <w:b/>
              </w:rPr>
              <w:t>TDE 1003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972235" w:rsidRPr="002C55F3" w:rsidRDefault="00972235" w:rsidP="00B00F8B">
            <w:pPr>
              <w:jc w:val="both"/>
              <w:rPr>
                <w:b/>
                <w:color w:val="000000"/>
              </w:rPr>
            </w:pPr>
            <w:r w:rsidRPr="002C55F3">
              <w:rPr>
                <w:b/>
                <w:color w:val="000000"/>
              </w:rPr>
              <w:t>Türk Dili Tarihi-I</w:t>
            </w:r>
          </w:p>
          <w:p w:rsidR="00972235" w:rsidRPr="002C55F3" w:rsidRDefault="00972235" w:rsidP="00B00F8B">
            <w:pPr>
              <w:jc w:val="both"/>
              <w:rPr>
                <w:color w:val="000000"/>
              </w:rPr>
            </w:pPr>
            <w:r w:rsidRPr="00A770C4">
              <w:rPr>
                <w:b/>
                <w:color w:val="000000"/>
                <w:sz w:val="20"/>
                <w:szCs w:val="20"/>
              </w:rPr>
              <w:t>İÇERİĞİ:</w:t>
            </w:r>
            <w:r w:rsidR="00B00F8B" w:rsidRPr="00A770C4">
              <w:rPr>
                <w:sz w:val="20"/>
                <w:szCs w:val="20"/>
              </w:rPr>
              <w:t xml:space="preserve"> Türk</w:t>
            </w:r>
            <w:r w:rsidR="00B00F8B">
              <w:rPr>
                <w:sz w:val="20"/>
                <w:szCs w:val="20"/>
              </w:rPr>
              <w:t xml:space="preserve"> d</w:t>
            </w:r>
            <w:r w:rsidRPr="002C55F3">
              <w:rPr>
                <w:sz w:val="20"/>
                <w:szCs w:val="20"/>
              </w:rPr>
              <w:t xml:space="preserve">ilinin </w:t>
            </w:r>
            <w:r w:rsidR="00A770C4">
              <w:rPr>
                <w:sz w:val="20"/>
                <w:szCs w:val="20"/>
              </w:rPr>
              <w:t xml:space="preserve">tarihsel dönemleri, Türk dilinin Dünya dilleri arasındaki yeri, Türkçenin yaşı, Türk dilinin </w:t>
            </w:r>
            <w:r w:rsidRPr="002C55F3">
              <w:rPr>
                <w:sz w:val="20"/>
                <w:szCs w:val="20"/>
              </w:rPr>
              <w:t>en</w:t>
            </w:r>
            <w:r w:rsidR="00A770C4">
              <w:rPr>
                <w:sz w:val="20"/>
                <w:szCs w:val="20"/>
              </w:rPr>
              <w:t xml:space="preserve"> eski dönemleri ve bu dönemler</w:t>
            </w:r>
            <w:r w:rsidRPr="002C55F3">
              <w:rPr>
                <w:sz w:val="20"/>
                <w:szCs w:val="20"/>
              </w:rPr>
              <w:t>e ait</w:t>
            </w:r>
            <w:r w:rsidR="007442DF">
              <w:rPr>
                <w:sz w:val="20"/>
                <w:szCs w:val="20"/>
              </w:rPr>
              <w:t xml:space="preserve"> eserler, yapılan çalışmalar.</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E34C0C">
            <w:pPr>
              <w:jc w:val="center"/>
              <w:rPr>
                <w:b/>
              </w:rPr>
            </w:pPr>
          </w:p>
          <w:p w:rsidR="00972235" w:rsidRPr="00050FAC" w:rsidRDefault="00972235" w:rsidP="00E34C0C">
            <w:pPr>
              <w:jc w:val="center"/>
              <w:rPr>
                <w:b/>
              </w:rPr>
            </w:pPr>
            <w:r w:rsidRPr="00050FAC">
              <w:rPr>
                <w:b/>
              </w:rPr>
              <w:t>3</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pPr>
          </w:p>
          <w:p w:rsidR="00972235" w:rsidRPr="002C55F3" w:rsidRDefault="00972235" w:rsidP="00E34C0C">
            <w:pPr>
              <w:jc w:val="center"/>
            </w:pPr>
            <w:r w:rsidRPr="002C55F3">
              <w:t>2 0 0</w:t>
            </w:r>
          </w:p>
        </w:tc>
      </w:tr>
      <w:tr w:rsidR="00972235" w:rsidRPr="002C55F3" w:rsidTr="007940DF">
        <w:trPr>
          <w:trHeight w:val="2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BE5250" w:rsidRDefault="00BE5250" w:rsidP="00E34C0C">
            <w:pPr>
              <w:jc w:val="both"/>
              <w:rPr>
                <w:b/>
              </w:rPr>
            </w:pPr>
          </w:p>
          <w:p w:rsidR="00972235" w:rsidRPr="002C55F3" w:rsidRDefault="00972235" w:rsidP="00E34C0C">
            <w:pPr>
              <w:jc w:val="both"/>
              <w:rPr>
                <w:b/>
              </w:rPr>
            </w:pPr>
            <w:r w:rsidRPr="002C55F3">
              <w:rPr>
                <w:b/>
              </w:rPr>
              <w:t xml:space="preserve">TDE 1011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B00F8B" w:rsidRDefault="00972235" w:rsidP="00B00F8B">
            <w:pPr>
              <w:jc w:val="both"/>
              <w:rPr>
                <w:b/>
                <w:color w:val="000000"/>
              </w:rPr>
            </w:pPr>
            <w:r w:rsidRPr="002C55F3">
              <w:rPr>
                <w:b/>
                <w:color w:val="000000"/>
              </w:rPr>
              <w:t>Türk Halk Bilimi-I</w:t>
            </w:r>
          </w:p>
          <w:p w:rsidR="00972235" w:rsidRPr="00B00F8B" w:rsidRDefault="00972235" w:rsidP="00936779">
            <w:pPr>
              <w:jc w:val="both"/>
              <w:rPr>
                <w:b/>
                <w:color w:val="000000"/>
              </w:rPr>
            </w:pPr>
            <w:r w:rsidRPr="002C55F3">
              <w:rPr>
                <w:b/>
                <w:color w:val="000000"/>
                <w:sz w:val="18"/>
                <w:szCs w:val="18"/>
              </w:rPr>
              <w:t>İÇERİĞİ</w:t>
            </w:r>
            <w:r w:rsidRPr="002C55F3">
              <w:rPr>
                <w:b/>
                <w:color w:val="000000"/>
              </w:rPr>
              <w:t>:</w:t>
            </w:r>
            <w:r w:rsidRPr="002C55F3">
              <w:rPr>
                <w:color w:val="000000"/>
              </w:rPr>
              <w:t xml:space="preserve"> </w:t>
            </w:r>
            <w:r w:rsidRPr="002C55F3">
              <w:rPr>
                <w:sz w:val="20"/>
                <w:szCs w:val="20"/>
              </w:rPr>
              <w:t xml:space="preserve">Halk </w:t>
            </w:r>
            <w:r w:rsidR="00B00F8B">
              <w:rPr>
                <w:sz w:val="20"/>
                <w:szCs w:val="20"/>
              </w:rPr>
              <w:t>b</w:t>
            </w:r>
            <w:r w:rsidRPr="002C55F3">
              <w:rPr>
                <w:sz w:val="20"/>
                <w:szCs w:val="20"/>
              </w:rPr>
              <w:t>ilimi araştırmalarının Türkiye'deki ve dünyadaki gelişim süreci</w:t>
            </w:r>
            <w:r w:rsidR="00936779">
              <w:rPr>
                <w:sz w:val="20"/>
                <w:szCs w:val="20"/>
              </w:rPr>
              <w:t>,</w:t>
            </w:r>
            <w:r w:rsidRPr="002C55F3">
              <w:rPr>
                <w:sz w:val="20"/>
                <w:szCs w:val="20"/>
              </w:rPr>
              <w:t xml:space="preserve"> </w:t>
            </w:r>
            <w:r w:rsidR="00936779">
              <w:rPr>
                <w:sz w:val="20"/>
                <w:szCs w:val="20"/>
              </w:rPr>
              <w:t>s</w:t>
            </w:r>
            <w:r w:rsidRPr="002C55F3">
              <w:rPr>
                <w:sz w:val="20"/>
                <w:szCs w:val="20"/>
              </w:rPr>
              <w:t>ahada araştırma yöntemleri, d</w:t>
            </w:r>
            <w:r w:rsidR="00936779">
              <w:rPr>
                <w:sz w:val="20"/>
                <w:szCs w:val="20"/>
              </w:rPr>
              <w:t>erleme yöntemleri</w:t>
            </w:r>
            <w:r w:rsidRPr="002C55F3">
              <w:rPr>
                <w:sz w:val="20"/>
                <w:szCs w:val="20"/>
              </w:rPr>
              <w:t>.</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E34C0C">
            <w:pPr>
              <w:jc w:val="center"/>
              <w:rPr>
                <w:b/>
              </w:rPr>
            </w:pPr>
          </w:p>
          <w:p w:rsidR="00BE5250" w:rsidRPr="00050FAC" w:rsidRDefault="00BE5250" w:rsidP="00E34C0C">
            <w:pPr>
              <w:jc w:val="center"/>
              <w:rPr>
                <w:b/>
              </w:rPr>
            </w:pPr>
          </w:p>
          <w:p w:rsidR="00972235" w:rsidRPr="00050FAC" w:rsidRDefault="0090593B" w:rsidP="00E34C0C">
            <w:pPr>
              <w:jc w:val="center"/>
              <w:rPr>
                <w:b/>
              </w:rPr>
            </w:pPr>
            <w:r>
              <w:rPr>
                <w:b/>
              </w:rPr>
              <w:t>4</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pPr>
          </w:p>
          <w:p w:rsidR="00BE5250" w:rsidRDefault="00BE5250" w:rsidP="00E34C0C">
            <w:pPr>
              <w:jc w:val="center"/>
            </w:pPr>
          </w:p>
          <w:p w:rsidR="00972235" w:rsidRPr="002C55F3" w:rsidRDefault="00972235" w:rsidP="00E34C0C">
            <w:pPr>
              <w:jc w:val="center"/>
            </w:pPr>
            <w:r w:rsidRPr="002C55F3">
              <w:t>2 0 0</w:t>
            </w:r>
          </w:p>
        </w:tc>
      </w:tr>
      <w:tr w:rsidR="00FF1AF9" w:rsidRPr="00EF15D4" w:rsidTr="007940DF">
        <w:trPr>
          <w:trHeight w:val="237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FF1AF9" w:rsidRPr="002C55F3" w:rsidRDefault="00FF1AF9" w:rsidP="00E34C0C">
            <w:pPr>
              <w:jc w:val="both"/>
              <w:rPr>
                <w:b/>
              </w:rPr>
            </w:pPr>
            <w:r w:rsidRPr="002C55F3">
              <w:rPr>
                <w:b/>
              </w:rPr>
              <w:t>TDE 1005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B00F8B" w:rsidRDefault="00FF1AF9" w:rsidP="00B00F8B">
            <w:pPr>
              <w:jc w:val="both"/>
              <w:rPr>
                <w:b/>
                <w:color w:val="000000"/>
              </w:rPr>
            </w:pPr>
            <w:r w:rsidRPr="002C55F3">
              <w:rPr>
                <w:b/>
                <w:color w:val="000000"/>
              </w:rPr>
              <w:t>Türk Dil Bilgisi-I</w:t>
            </w:r>
          </w:p>
          <w:p w:rsidR="00387F24" w:rsidRPr="00B00F8B" w:rsidRDefault="00FF1AF9" w:rsidP="00B00F8B">
            <w:pPr>
              <w:jc w:val="both"/>
              <w:rPr>
                <w:b/>
                <w:color w:val="000000"/>
              </w:rPr>
            </w:pPr>
            <w:proofErr w:type="gramStart"/>
            <w:r w:rsidRPr="00B00F8B">
              <w:rPr>
                <w:b/>
                <w:color w:val="000000"/>
                <w:sz w:val="18"/>
                <w:szCs w:val="18"/>
              </w:rPr>
              <w:t>İÇERİĞİ:</w:t>
            </w:r>
            <w:r w:rsidRPr="002C55F3">
              <w:rPr>
                <w:color w:val="000000"/>
              </w:rPr>
              <w:t xml:space="preserve"> </w:t>
            </w:r>
            <w:r w:rsidRPr="002C55F3">
              <w:rPr>
                <w:sz w:val="20"/>
                <w:szCs w:val="20"/>
              </w:rPr>
              <w:t>Dilin tanımları, işlevleri, birimleri; dillerin ortaya çıkış teorileri ve kaynakları, dil bilgisinin konusu ve çalışma yöntemleri, dünyadaki diller, dil aileleri ve Türkiye Türkçesinin konumu, Türkçenin tarihî seyri içinde Türkiye Türkçesinin yeri, Türkiye Türkçesinin ses ve şekil özellikleri, ses birleşmeleri ve kelime yapma yolları, kök ve ek ka</w:t>
            </w:r>
            <w:r w:rsidR="00EA301C">
              <w:rPr>
                <w:sz w:val="20"/>
                <w:szCs w:val="20"/>
              </w:rPr>
              <w:t>vramları, yapım ve çekim ekleri.</w:t>
            </w:r>
            <w:proofErr w:type="gramEnd"/>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FF1AF9" w:rsidRPr="00050FAC" w:rsidRDefault="00FF1AF9" w:rsidP="00E34C0C">
            <w:pPr>
              <w:jc w:val="center"/>
              <w:rPr>
                <w:b/>
              </w:rPr>
            </w:pPr>
            <w:r w:rsidRPr="00050FAC">
              <w:rPr>
                <w:b/>
              </w:rPr>
              <w:t>6</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FF1AF9" w:rsidRPr="002C55F3" w:rsidRDefault="00FF1AF9" w:rsidP="00E34C0C">
            <w:pPr>
              <w:jc w:val="center"/>
              <w:rPr>
                <w:color w:val="F2F2F2" w:themeColor="background1" w:themeShade="F2"/>
              </w:rPr>
            </w:pPr>
            <w:r w:rsidRPr="002C55F3">
              <w:t>4 0 0</w:t>
            </w:r>
          </w:p>
        </w:tc>
      </w:tr>
      <w:tr w:rsidR="0090593B" w:rsidRPr="00F95DFF" w:rsidTr="007940DF">
        <w:trPr>
          <w:trHeight w:val="1084"/>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90593B" w:rsidRDefault="0090593B" w:rsidP="00E34C0C">
            <w:pPr>
              <w:jc w:val="both"/>
              <w:rPr>
                <w:b/>
              </w:rPr>
            </w:pPr>
          </w:p>
          <w:p w:rsidR="0090593B" w:rsidRPr="00F95DFF" w:rsidRDefault="0090593B" w:rsidP="00E34C0C">
            <w:pPr>
              <w:jc w:val="both"/>
              <w:rPr>
                <w:b/>
              </w:rPr>
            </w:pPr>
            <w:r w:rsidRPr="00F95DFF">
              <w:rPr>
                <w:b/>
              </w:rPr>
              <w:t>TDE 1007</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90593B" w:rsidRPr="0090593B" w:rsidRDefault="0090593B" w:rsidP="00E34C0C">
            <w:pPr>
              <w:jc w:val="both"/>
              <w:rPr>
                <w:b/>
                <w:color w:val="000000"/>
              </w:rPr>
            </w:pPr>
            <w:r w:rsidRPr="0090593B">
              <w:rPr>
                <w:b/>
                <w:color w:val="000000"/>
              </w:rPr>
              <w:t>Edebiyat Bilgi ve Teorileri-I</w:t>
            </w:r>
          </w:p>
          <w:p w:rsidR="0090593B" w:rsidRPr="0090593B" w:rsidRDefault="0090593B" w:rsidP="00E34C0C">
            <w:pPr>
              <w:jc w:val="both"/>
              <w:rPr>
                <w:b/>
                <w:color w:val="000000"/>
              </w:rPr>
            </w:pPr>
            <w:r w:rsidRPr="0090593B">
              <w:rPr>
                <w:b/>
                <w:color w:val="000000"/>
                <w:sz w:val="20"/>
                <w:szCs w:val="20"/>
              </w:rPr>
              <w:t>İÇERİĞİ</w:t>
            </w:r>
            <w:r w:rsidRPr="0090593B">
              <w:rPr>
                <w:b/>
                <w:color w:val="000000"/>
              </w:rPr>
              <w:t xml:space="preserve">:  </w:t>
            </w:r>
            <w:r w:rsidRPr="0090593B">
              <w:rPr>
                <w:color w:val="000000"/>
                <w:sz w:val="20"/>
                <w:szCs w:val="20"/>
              </w:rPr>
              <w:t>Edebiyat terimleri ve teorisi hakkında bilgiler verilmesi, metin inceleme yöntemlerinin öğretilmesi.</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90593B" w:rsidRPr="0090593B" w:rsidRDefault="0090593B" w:rsidP="00E34C0C">
            <w:pPr>
              <w:jc w:val="center"/>
              <w:rPr>
                <w:b/>
              </w:rPr>
            </w:pPr>
          </w:p>
          <w:p w:rsidR="0090593B" w:rsidRPr="0090593B" w:rsidRDefault="0090593B" w:rsidP="00E34C0C">
            <w:pPr>
              <w:jc w:val="center"/>
              <w:rPr>
                <w:b/>
              </w:rPr>
            </w:pPr>
            <w:r w:rsidRPr="00050FAC">
              <w:rPr>
                <w:b/>
              </w:rPr>
              <w:t>3</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tcPr>
          <w:p w:rsidR="0090593B" w:rsidRDefault="0090593B" w:rsidP="00E34C0C">
            <w:pPr>
              <w:jc w:val="center"/>
            </w:pPr>
          </w:p>
          <w:p w:rsidR="0090593B" w:rsidRPr="00F95DFF" w:rsidRDefault="0090593B" w:rsidP="00E34C0C">
            <w:pPr>
              <w:jc w:val="center"/>
            </w:pPr>
            <w:r w:rsidRPr="00F95DFF">
              <w:t>2 0 0</w:t>
            </w:r>
          </w:p>
        </w:tc>
      </w:tr>
      <w:tr w:rsidR="00387F24" w:rsidRPr="00F95DFF" w:rsidTr="007940DF">
        <w:trPr>
          <w:gridAfter w:val="1"/>
          <w:wAfter w:w="37" w:type="dxa"/>
          <w:trHeight w:val="284"/>
        </w:trPr>
        <w:tc>
          <w:tcPr>
            <w:tcW w:w="1346" w:type="dxa"/>
            <w:tcBorders>
              <w:bottom w:val="single" w:sz="4" w:space="0" w:color="auto"/>
            </w:tcBorders>
            <w:shd w:val="clear" w:color="auto" w:fill="FFFFFF"/>
          </w:tcPr>
          <w:p w:rsidR="00BE5250" w:rsidRDefault="00BE5250" w:rsidP="00387F24">
            <w:pPr>
              <w:jc w:val="both"/>
              <w:rPr>
                <w:b/>
              </w:rPr>
            </w:pPr>
          </w:p>
          <w:p w:rsidR="00BE5250" w:rsidRDefault="00BE5250" w:rsidP="00387F24">
            <w:pPr>
              <w:jc w:val="both"/>
              <w:rPr>
                <w:b/>
              </w:rPr>
            </w:pPr>
          </w:p>
          <w:p w:rsidR="00BE5250" w:rsidRDefault="00BE5250" w:rsidP="00387F24">
            <w:pPr>
              <w:jc w:val="both"/>
              <w:rPr>
                <w:b/>
              </w:rPr>
            </w:pPr>
          </w:p>
          <w:p w:rsidR="00387F24" w:rsidRPr="00F95DFF" w:rsidRDefault="00387F24" w:rsidP="00387F24">
            <w:pPr>
              <w:jc w:val="both"/>
              <w:rPr>
                <w:b/>
              </w:rPr>
            </w:pPr>
            <w:r w:rsidRPr="00F95DFF">
              <w:rPr>
                <w:b/>
              </w:rPr>
              <w:t>TDE 1001</w:t>
            </w:r>
          </w:p>
        </w:tc>
        <w:tc>
          <w:tcPr>
            <w:tcW w:w="4111" w:type="dxa"/>
            <w:gridSpan w:val="2"/>
            <w:tcBorders>
              <w:bottom w:val="single" w:sz="4" w:space="0" w:color="auto"/>
            </w:tcBorders>
            <w:shd w:val="clear" w:color="auto" w:fill="FFFFFF"/>
          </w:tcPr>
          <w:p w:rsidR="00B00F8B" w:rsidRDefault="00B00F8B" w:rsidP="00B00F8B">
            <w:pPr>
              <w:jc w:val="both"/>
              <w:rPr>
                <w:b/>
              </w:rPr>
            </w:pPr>
            <w:r>
              <w:rPr>
                <w:b/>
              </w:rPr>
              <w:t>Kompozisyon-I</w:t>
            </w:r>
          </w:p>
          <w:p w:rsidR="00387F24" w:rsidRPr="00C93173" w:rsidRDefault="00387F24" w:rsidP="00387F24">
            <w:pPr>
              <w:jc w:val="both"/>
              <w:rPr>
                <w:b/>
              </w:rPr>
            </w:pPr>
            <w:r w:rsidRPr="00B00F8B">
              <w:rPr>
                <w:b/>
                <w:sz w:val="20"/>
                <w:szCs w:val="20"/>
              </w:rPr>
              <w:t>İÇERİĞİ:</w:t>
            </w:r>
            <w:r w:rsidRPr="00F95DFF">
              <w:t xml:space="preserve"> </w:t>
            </w:r>
            <w:r w:rsidRPr="00F95DFF">
              <w:rPr>
                <w:sz w:val="20"/>
                <w:szCs w:val="20"/>
              </w:rPr>
              <w:t>Öğrencilerde birleştirici ve bütünleştirici bir ana dili sevg</w:t>
            </w:r>
            <w:r w:rsidR="00C93173">
              <w:rPr>
                <w:sz w:val="20"/>
                <w:szCs w:val="20"/>
              </w:rPr>
              <w:t>i ve şuurunu uyandırma,</w:t>
            </w:r>
            <w:r w:rsidR="00787211">
              <w:rPr>
                <w:sz w:val="20"/>
                <w:szCs w:val="20"/>
              </w:rPr>
              <w:t xml:space="preserve"> Türkçe</w:t>
            </w:r>
            <w:r w:rsidRPr="00F95DFF">
              <w:rPr>
                <w:sz w:val="20"/>
                <w:szCs w:val="20"/>
              </w:rPr>
              <w:t>nin dil ve kullanım özelliklerini; bilim, sanat v</w:t>
            </w:r>
            <w:r w:rsidR="00C93173">
              <w:rPr>
                <w:sz w:val="20"/>
                <w:szCs w:val="20"/>
              </w:rPr>
              <w:t>e kültür dili düzeyinde öğretme</w:t>
            </w:r>
            <w:r w:rsidRPr="00F95DFF">
              <w:rPr>
                <w:sz w:val="20"/>
                <w:szCs w:val="20"/>
              </w:rPr>
              <w:t xml:space="preserve"> ve öğrencilerin dili doğru ve güzel kullanabilme yeteneğini geliştir</w:t>
            </w:r>
            <w:r w:rsidR="00C93173">
              <w:rPr>
                <w:sz w:val="20"/>
                <w:szCs w:val="20"/>
              </w:rPr>
              <w:t>me</w:t>
            </w:r>
            <w:r w:rsidR="00787211">
              <w:rPr>
                <w:sz w:val="20"/>
                <w:szCs w:val="20"/>
              </w:rPr>
              <w:t>.</w:t>
            </w:r>
          </w:p>
        </w:tc>
        <w:tc>
          <w:tcPr>
            <w:tcW w:w="850" w:type="dxa"/>
            <w:gridSpan w:val="2"/>
            <w:tcBorders>
              <w:bottom w:val="single" w:sz="4" w:space="0" w:color="auto"/>
            </w:tcBorders>
            <w:shd w:val="clear" w:color="auto" w:fill="FFFFFF"/>
          </w:tcPr>
          <w:p w:rsidR="00BE5250" w:rsidRPr="00050FAC" w:rsidRDefault="00BE5250" w:rsidP="00387F24">
            <w:pPr>
              <w:jc w:val="center"/>
              <w:rPr>
                <w:b/>
              </w:rPr>
            </w:pPr>
          </w:p>
          <w:p w:rsidR="00BE5250" w:rsidRPr="00050FAC" w:rsidRDefault="00BE5250" w:rsidP="00387F24">
            <w:pPr>
              <w:jc w:val="center"/>
              <w:rPr>
                <w:b/>
              </w:rPr>
            </w:pPr>
          </w:p>
          <w:p w:rsidR="00BE5250" w:rsidRPr="00050FAC" w:rsidRDefault="00BE5250" w:rsidP="00387F24">
            <w:pPr>
              <w:jc w:val="center"/>
              <w:rPr>
                <w:b/>
              </w:rPr>
            </w:pPr>
          </w:p>
          <w:p w:rsidR="00387F24" w:rsidRPr="00050FAC" w:rsidRDefault="00387F24" w:rsidP="00387F24">
            <w:pPr>
              <w:jc w:val="center"/>
              <w:rPr>
                <w:b/>
              </w:rPr>
            </w:pPr>
            <w:r w:rsidRPr="00050FAC">
              <w:rPr>
                <w:b/>
              </w:rPr>
              <w:t>4</w:t>
            </w:r>
          </w:p>
        </w:tc>
        <w:tc>
          <w:tcPr>
            <w:tcW w:w="2268" w:type="dxa"/>
            <w:tcBorders>
              <w:bottom w:val="single" w:sz="4" w:space="0" w:color="auto"/>
            </w:tcBorders>
            <w:shd w:val="clear" w:color="auto" w:fill="FFFFFF"/>
          </w:tcPr>
          <w:p w:rsidR="00BE5250" w:rsidRDefault="00BE5250" w:rsidP="00387F24">
            <w:pPr>
              <w:jc w:val="center"/>
            </w:pPr>
          </w:p>
          <w:p w:rsidR="00BE5250" w:rsidRDefault="00BE5250" w:rsidP="00387F24">
            <w:pPr>
              <w:jc w:val="center"/>
            </w:pPr>
          </w:p>
          <w:p w:rsidR="00BE5250" w:rsidRDefault="00BE5250" w:rsidP="00387F24">
            <w:pPr>
              <w:jc w:val="center"/>
            </w:pPr>
          </w:p>
          <w:p w:rsidR="00387F24" w:rsidRPr="00F95DFF" w:rsidRDefault="00387F24" w:rsidP="00387F24">
            <w:pPr>
              <w:jc w:val="center"/>
              <w:rPr>
                <w:color w:val="000000"/>
              </w:rPr>
            </w:pPr>
            <w:r w:rsidRPr="00F95DFF">
              <w:t>2 0 0</w:t>
            </w:r>
          </w:p>
        </w:tc>
      </w:tr>
      <w:tr w:rsidR="005C2744" w:rsidRPr="00F95DFF" w:rsidTr="007C7204">
        <w:trPr>
          <w:gridAfter w:val="1"/>
          <w:wAfter w:w="37" w:type="dxa"/>
          <w:trHeight w:val="4527"/>
        </w:trPr>
        <w:tc>
          <w:tcPr>
            <w:tcW w:w="1346"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3F054E" w:rsidP="00E34C0C">
            <w:pPr>
              <w:jc w:val="both"/>
              <w:rPr>
                <w:b/>
              </w:rPr>
            </w:pPr>
            <w:r>
              <w:rPr>
                <w:b/>
              </w:rPr>
              <w:t>YDB 1003</w:t>
            </w: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BE5250" w:rsidRDefault="00BE5250" w:rsidP="00E34C0C">
            <w:pPr>
              <w:jc w:val="both"/>
              <w:rPr>
                <w:b/>
              </w:rPr>
            </w:pPr>
          </w:p>
          <w:p w:rsidR="00387F24" w:rsidRPr="00F95DFF" w:rsidRDefault="00387F24" w:rsidP="00E34C0C">
            <w:pPr>
              <w:jc w:val="both"/>
              <w:rPr>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387F24" w:rsidRPr="00F95DFF" w:rsidRDefault="007C7204" w:rsidP="00E34C0C">
            <w:pPr>
              <w:jc w:val="both"/>
              <w:rPr>
                <w:b/>
              </w:rPr>
            </w:pPr>
            <w:r>
              <w:rPr>
                <w:b/>
              </w:rPr>
              <w:t xml:space="preserve"> </w:t>
            </w:r>
            <w:r w:rsidR="00B00F8B">
              <w:rPr>
                <w:b/>
              </w:rPr>
              <w:t>İngilizce-I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26"/>
              <w:gridCol w:w="45"/>
            </w:tblGrid>
            <w:tr w:rsidR="00387F24" w:rsidRPr="00F95DFF">
              <w:trPr>
                <w:gridAfter w:val="1"/>
                <w:trHeight w:val="405"/>
                <w:tblCellSpacing w:w="15" w:type="dxa"/>
              </w:trPr>
              <w:tc>
                <w:tcPr>
                  <w:tcW w:w="0" w:type="auto"/>
                  <w:vAlign w:val="center"/>
                  <w:hideMark/>
                </w:tcPr>
                <w:p w:rsidR="00387F24" w:rsidRPr="00F95DFF" w:rsidRDefault="00B00F8B" w:rsidP="0090593B">
                  <w:pPr>
                    <w:pStyle w:val="girinti"/>
                    <w:jc w:val="both"/>
                    <w:rPr>
                      <w:sz w:val="20"/>
                      <w:szCs w:val="20"/>
                    </w:rPr>
                  </w:pPr>
                  <w:r w:rsidRPr="00B00F8B">
                    <w:rPr>
                      <w:b/>
                      <w:sz w:val="20"/>
                      <w:szCs w:val="20"/>
                    </w:rPr>
                    <w:t>İÇERİĞİ:</w:t>
                  </w:r>
                  <w:r>
                    <w:rPr>
                      <w:b/>
                    </w:rPr>
                    <w:t xml:space="preserve"> </w:t>
                  </w:r>
                  <w:proofErr w:type="spellStart"/>
                  <w:r w:rsidR="00387F24" w:rsidRPr="00F95DFF">
                    <w:rPr>
                      <w:sz w:val="20"/>
                      <w:szCs w:val="20"/>
                    </w:rPr>
                    <w:t>Unit</w:t>
                  </w:r>
                  <w:proofErr w:type="spellEnd"/>
                  <w:r w:rsidR="00387F24" w:rsidRPr="00F95DFF">
                    <w:rPr>
                      <w:sz w:val="20"/>
                      <w:szCs w:val="20"/>
                    </w:rPr>
                    <w:t xml:space="preserve"> 1) </w:t>
                  </w:r>
                  <w:proofErr w:type="spellStart"/>
                  <w:r w:rsidR="00387F24" w:rsidRPr="00F95DFF">
                    <w:rPr>
                      <w:sz w:val="20"/>
                      <w:szCs w:val="20"/>
                    </w:rPr>
                    <w:t>Present</w:t>
                  </w:r>
                  <w:proofErr w:type="spellEnd"/>
                  <w:r w:rsidR="00387F24" w:rsidRPr="00F95DFF">
                    <w:rPr>
                      <w:sz w:val="20"/>
                      <w:szCs w:val="20"/>
                    </w:rPr>
                    <w:t xml:space="preserve"> Simple / </w:t>
                  </w:r>
                  <w:proofErr w:type="spellStart"/>
                  <w:r w:rsidR="00387F24" w:rsidRPr="00F95DFF">
                    <w:rPr>
                      <w:sz w:val="20"/>
                      <w:szCs w:val="20"/>
                    </w:rPr>
                    <w:t>Present</w:t>
                  </w:r>
                  <w:proofErr w:type="spellEnd"/>
                  <w:r w:rsidR="00387F24" w:rsidRPr="00F95DFF">
                    <w:rPr>
                      <w:sz w:val="20"/>
                      <w:szCs w:val="20"/>
                    </w:rPr>
                    <w:t xml:space="preserve"> </w:t>
                  </w:r>
                  <w:proofErr w:type="spellStart"/>
                  <w:r w:rsidR="00387F24" w:rsidRPr="00F95DFF">
                    <w:rPr>
                      <w:sz w:val="20"/>
                      <w:szCs w:val="20"/>
                    </w:rPr>
                    <w:t>Progressive</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2) </w:t>
                  </w:r>
                  <w:proofErr w:type="spellStart"/>
                  <w:r w:rsidR="00387F24" w:rsidRPr="00F95DFF">
                    <w:rPr>
                      <w:sz w:val="20"/>
                      <w:szCs w:val="20"/>
                    </w:rPr>
                    <w:t>Articles</w:t>
                  </w:r>
                  <w:proofErr w:type="spellEnd"/>
                  <w:r w:rsidR="00387F24" w:rsidRPr="00F95DFF">
                    <w:rPr>
                      <w:sz w:val="20"/>
                      <w:szCs w:val="20"/>
                    </w:rPr>
                    <w:t xml:space="preserve"> / </w:t>
                  </w:r>
                  <w:proofErr w:type="spellStart"/>
                  <w:r w:rsidR="00387F24" w:rsidRPr="00F95DFF">
                    <w:rPr>
                      <w:sz w:val="20"/>
                      <w:szCs w:val="20"/>
                    </w:rPr>
                    <w:t>Nouns</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3) </w:t>
                  </w:r>
                  <w:proofErr w:type="spellStart"/>
                  <w:r w:rsidR="00387F24" w:rsidRPr="00F95DFF">
                    <w:rPr>
                      <w:sz w:val="20"/>
                      <w:szCs w:val="20"/>
                    </w:rPr>
                    <w:t>Some</w:t>
                  </w:r>
                  <w:proofErr w:type="spellEnd"/>
                  <w:r w:rsidR="00387F24" w:rsidRPr="00F95DFF">
                    <w:rPr>
                      <w:sz w:val="20"/>
                      <w:szCs w:val="20"/>
                    </w:rPr>
                    <w:t>-</w:t>
                  </w:r>
                  <w:proofErr w:type="spellStart"/>
                  <w:r w:rsidR="00387F24" w:rsidRPr="00F95DFF">
                    <w:rPr>
                      <w:sz w:val="20"/>
                      <w:szCs w:val="20"/>
                    </w:rPr>
                    <w:t>Any</w:t>
                  </w:r>
                  <w:proofErr w:type="spellEnd"/>
                  <w:r w:rsidR="00387F24" w:rsidRPr="00F95DFF">
                    <w:rPr>
                      <w:sz w:val="20"/>
                      <w:szCs w:val="20"/>
                    </w:rPr>
                    <w:t>-No-</w:t>
                  </w:r>
                  <w:proofErr w:type="spellStart"/>
                  <w:r w:rsidR="00387F24" w:rsidRPr="00F95DFF">
                    <w:rPr>
                      <w:sz w:val="20"/>
                      <w:szCs w:val="20"/>
                    </w:rPr>
                    <w:t>Every</w:t>
                  </w:r>
                  <w:proofErr w:type="spellEnd"/>
                  <w:r w:rsidR="00387F24" w:rsidRPr="00F95DFF">
                    <w:rPr>
                      <w:sz w:val="20"/>
                      <w:szCs w:val="20"/>
                    </w:rPr>
                    <w:t xml:space="preserve"> / </w:t>
                  </w:r>
                  <w:proofErr w:type="spellStart"/>
                  <w:r w:rsidR="00387F24" w:rsidRPr="00F95DFF">
                    <w:rPr>
                      <w:sz w:val="20"/>
                      <w:szCs w:val="20"/>
                    </w:rPr>
                    <w:t>Much</w:t>
                  </w:r>
                  <w:proofErr w:type="spellEnd"/>
                  <w:r w:rsidR="00387F24" w:rsidRPr="00F95DFF">
                    <w:rPr>
                      <w:sz w:val="20"/>
                      <w:szCs w:val="20"/>
                    </w:rPr>
                    <w:t>-</w:t>
                  </w:r>
                  <w:proofErr w:type="spellStart"/>
                  <w:r w:rsidR="00387F24" w:rsidRPr="00F95DFF">
                    <w:rPr>
                      <w:sz w:val="20"/>
                      <w:szCs w:val="20"/>
                    </w:rPr>
                    <w:t>Many</w:t>
                  </w:r>
                  <w:proofErr w:type="spellEnd"/>
                  <w:r w:rsidR="00387F24" w:rsidRPr="00F95DFF">
                    <w:rPr>
                      <w:sz w:val="20"/>
                      <w:szCs w:val="20"/>
                    </w:rPr>
                    <w:t xml:space="preserve">-A </w:t>
                  </w:r>
                  <w:proofErr w:type="gramStart"/>
                  <w:r w:rsidR="00387F24" w:rsidRPr="00F95DFF">
                    <w:rPr>
                      <w:sz w:val="20"/>
                      <w:szCs w:val="20"/>
                    </w:rPr>
                    <w:t>lot</w:t>
                  </w:r>
                  <w:proofErr w:type="gramEnd"/>
                  <w:r w:rsidR="00387F24" w:rsidRPr="00F95DFF">
                    <w:rPr>
                      <w:sz w:val="20"/>
                      <w:szCs w:val="20"/>
                    </w:rPr>
                    <w:t xml:space="preserve"> of-A </w:t>
                  </w:r>
                  <w:proofErr w:type="spellStart"/>
                  <w:r w:rsidR="00387F24" w:rsidRPr="00F95DFF">
                    <w:rPr>
                      <w:sz w:val="20"/>
                      <w:szCs w:val="20"/>
                    </w:rPr>
                    <w:t>few</w:t>
                  </w:r>
                  <w:proofErr w:type="spellEnd"/>
                  <w:r w:rsidR="00387F24" w:rsidRPr="00F95DFF">
                    <w:rPr>
                      <w:sz w:val="20"/>
                      <w:szCs w:val="20"/>
                    </w:rPr>
                    <w:t xml:space="preserve">-A </w:t>
                  </w:r>
                  <w:proofErr w:type="spellStart"/>
                  <w:r w:rsidR="00387F24" w:rsidRPr="00F95DFF">
                    <w:rPr>
                      <w:sz w:val="20"/>
                      <w:szCs w:val="20"/>
                    </w:rPr>
                    <w:t>little</w:t>
                  </w:r>
                  <w:proofErr w:type="spellEnd"/>
                  <w:r w:rsidR="00387F24" w:rsidRPr="00F95DFF">
                    <w:rPr>
                      <w:sz w:val="20"/>
                      <w:szCs w:val="20"/>
                    </w:rPr>
                    <w:t xml:space="preserve"> / How </w:t>
                  </w:r>
                  <w:proofErr w:type="spellStart"/>
                  <w:r w:rsidR="00387F24" w:rsidRPr="00F95DFF">
                    <w:rPr>
                      <w:sz w:val="20"/>
                      <w:szCs w:val="20"/>
                    </w:rPr>
                    <w:t>much</w:t>
                  </w:r>
                  <w:proofErr w:type="spellEnd"/>
                  <w:r w:rsidR="00387F24" w:rsidRPr="00F95DFF">
                    <w:rPr>
                      <w:sz w:val="20"/>
                      <w:szCs w:val="20"/>
                    </w:rPr>
                    <w:t xml:space="preserve">?-How </w:t>
                  </w:r>
                  <w:proofErr w:type="spellStart"/>
                  <w:r w:rsidR="00387F24" w:rsidRPr="00F95DFF">
                    <w:rPr>
                      <w:sz w:val="20"/>
                      <w:szCs w:val="20"/>
                    </w:rPr>
                    <w:t>many</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4) Object </w:t>
                  </w:r>
                  <w:proofErr w:type="spellStart"/>
                  <w:r w:rsidR="00387F24" w:rsidRPr="00F95DFF">
                    <w:rPr>
                      <w:sz w:val="20"/>
                      <w:szCs w:val="20"/>
                    </w:rPr>
                    <w:t>Pronouns</w:t>
                  </w:r>
                  <w:proofErr w:type="spellEnd"/>
                  <w:r w:rsidR="00387F24" w:rsidRPr="00F95DFF">
                    <w:rPr>
                      <w:sz w:val="20"/>
                      <w:szCs w:val="20"/>
                    </w:rPr>
                    <w:t xml:space="preserve"> / </w:t>
                  </w:r>
                  <w:proofErr w:type="spellStart"/>
                  <w:r w:rsidR="00387F24" w:rsidRPr="00F95DFF">
                    <w:rPr>
                      <w:sz w:val="20"/>
                      <w:szCs w:val="20"/>
                    </w:rPr>
                    <w:t>Possessive</w:t>
                  </w:r>
                  <w:proofErr w:type="spellEnd"/>
                  <w:r w:rsidR="00387F24" w:rsidRPr="00F95DFF">
                    <w:rPr>
                      <w:sz w:val="20"/>
                      <w:szCs w:val="20"/>
                    </w:rPr>
                    <w:t xml:space="preserve"> </w:t>
                  </w:r>
                  <w:proofErr w:type="spellStart"/>
                  <w:r w:rsidR="00387F24" w:rsidRPr="00F95DFF">
                    <w:rPr>
                      <w:sz w:val="20"/>
                      <w:szCs w:val="20"/>
                    </w:rPr>
                    <w:t>Adjectives</w:t>
                  </w:r>
                  <w:proofErr w:type="spellEnd"/>
                  <w:r w:rsidR="00387F24" w:rsidRPr="00F95DFF">
                    <w:rPr>
                      <w:sz w:val="20"/>
                      <w:szCs w:val="20"/>
                    </w:rPr>
                    <w:t xml:space="preserve"> / </w:t>
                  </w:r>
                  <w:proofErr w:type="spellStart"/>
                  <w:r w:rsidR="00387F24" w:rsidRPr="00F95DFF">
                    <w:rPr>
                      <w:sz w:val="20"/>
                      <w:szCs w:val="20"/>
                    </w:rPr>
                    <w:t>Possessive</w:t>
                  </w:r>
                  <w:proofErr w:type="spellEnd"/>
                  <w:r w:rsidR="00387F24" w:rsidRPr="00F95DFF">
                    <w:rPr>
                      <w:sz w:val="20"/>
                      <w:szCs w:val="20"/>
                    </w:rPr>
                    <w:t xml:space="preserve"> </w:t>
                  </w:r>
                  <w:proofErr w:type="spellStart"/>
                  <w:r w:rsidR="00387F24" w:rsidRPr="00F95DFF">
                    <w:rPr>
                      <w:sz w:val="20"/>
                      <w:szCs w:val="20"/>
                    </w:rPr>
                    <w:t>Pronouns</w:t>
                  </w:r>
                  <w:proofErr w:type="spellEnd"/>
                  <w:r w:rsidR="00387F24" w:rsidRPr="00F95DFF">
                    <w:rPr>
                      <w:sz w:val="20"/>
                      <w:szCs w:val="20"/>
                    </w:rPr>
                    <w:t xml:space="preserve"> / </w:t>
                  </w:r>
                  <w:proofErr w:type="spellStart"/>
                  <w:r w:rsidR="00387F24" w:rsidRPr="00F95DFF">
                    <w:rPr>
                      <w:sz w:val="20"/>
                      <w:szCs w:val="20"/>
                    </w:rPr>
                    <w:t>Possessive</w:t>
                  </w:r>
                  <w:proofErr w:type="spellEnd"/>
                  <w:r w:rsidR="00387F24" w:rsidRPr="00F95DFF">
                    <w:rPr>
                      <w:sz w:val="20"/>
                      <w:szCs w:val="20"/>
                    </w:rPr>
                    <w:t xml:space="preserve"> Case </w:t>
                  </w:r>
                  <w:proofErr w:type="spellStart"/>
                  <w:r w:rsidR="00387F24" w:rsidRPr="00F95DFF">
                    <w:rPr>
                      <w:sz w:val="20"/>
                      <w:szCs w:val="20"/>
                    </w:rPr>
                    <w:t>Unit</w:t>
                  </w:r>
                  <w:proofErr w:type="spellEnd"/>
                  <w:r w:rsidR="00387F24" w:rsidRPr="00F95DFF">
                    <w:rPr>
                      <w:sz w:val="20"/>
                      <w:szCs w:val="20"/>
                    </w:rPr>
                    <w:t xml:space="preserve"> 5) </w:t>
                  </w:r>
                  <w:proofErr w:type="spellStart"/>
                  <w:r w:rsidR="00387F24" w:rsidRPr="00F95DFF">
                    <w:rPr>
                      <w:sz w:val="20"/>
                      <w:szCs w:val="20"/>
                    </w:rPr>
                    <w:t>Adjectives</w:t>
                  </w:r>
                  <w:proofErr w:type="spellEnd"/>
                  <w:r w:rsidR="00387F24" w:rsidRPr="00F95DFF">
                    <w:rPr>
                      <w:sz w:val="20"/>
                      <w:szCs w:val="20"/>
                    </w:rPr>
                    <w:t xml:space="preserve"> / </w:t>
                  </w:r>
                  <w:proofErr w:type="spellStart"/>
                  <w:r w:rsidR="00387F24" w:rsidRPr="00F95DFF">
                    <w:rPr>
                      <w:sz w:val="20"/>
                      <w:szCs w:val="20"/>
                    </w:rPr>
                    <w:t>Adverbs</w:t>
                  </w:r>
                  <w:proofErr w:type="spellEnd"/>
                  <w:r w:rsidR="00387F24" w:rsidRPr="00F95DFF">
                    <w:rPr>
                      <w:sz w:val="20"/>
                      <w:szCs w:val="20"/>
                    </w:rPr>
                    <w:t xml:space="preserve"> / </w:t>
                  </w:r>
                  <w:proofErr w:type="spellStart"/>
                  <w:r w:rsidR="00387F24" w:rsidRPr="00F95DFF">
                    <w:rPr>
                      <w:sz w:val="20"/>
                      <w:szCs w:val="20"/>
                    </w:rPr>
                    <w:t>Comparisons</w:t>
                  </w:r>
                  <w:proofErr w:type="spellEnd"/>
                  <w:r w:rsidR="00387F24" w:rsidRPr="00F95DFF">
                    <w:rPr>
                      <w:sz w:val="20"/>
                      <w:szCs w:val="20"/>
                    </w:rPr>
                    <w:t xml:space="preserve"> -- </w:t>
                  </w:r>
                  <w:proofErr w:type="spellStart"/>
                  <w:r w:rsidR="00387F24" w:rsidRPr="00F95DFF">
                    <w:rPr>
                      <w:sz w:val="20"/>
                      <w:szCs w:val="20"/>
                    </w:rPr>
                    <w:t>Revision</w:t>
                  </w:r>
                  <w:proofErr w:type="spellEnd"/>
                  <w:r w:rsidR="00387F24" w:rsidRPr="00F95DFF">
                    <w:rPr>
                      <w:sz w:val="20"/>
                      <w:szCs w:val="20"/>
                    </w:rPr>
                    <w:t xml:space="preserve"> </w:t>
                  </w:r>
                  <w:proofErr w:type="spellStart"/>
                  <w:r w:rsidR="00387F24" w:rsidRPr="00F95DFF">
                    <w:rPr>
                      <w:sz w:val="20"/>
                      <w:szCs w:val="20"/>
                    </w:rPr>
                    <w:t>Units</w:t>
                  </w:r>
                  <w:proofErr w:type="spellEnd"/>
                  <w:r w:rsidR="00387F24" w:rsidRPr="00F95DFF">
                    <w:rPr>
                      <w:sz w:val="20"/>
                      <w:szCs w:val="20"/>
                    </w:rPr>
                    <w:t xml:space="preserve"> 1-5 -- </w:t>
                  </w:r>
                  <w:proofErr w:type="spellStart"/>
                  <w:r w:rsidR="00387F24" w:rsidRPr="00F95DFF">
                    <w:rPr>
                      <w:sz w:val="20"/>
                      <w:szCs w:val="20"/>
                    </w:rPr>
                    <w:t>Unit</w:t>
                  </w:r>
                  <w:proofErr w:type="spellEnd"/>
                  <w:r w:rsidR="00387F24" w:rsidRPr="00F95DFF">
                    <w:rPr>
                      <w:sz w:val="20"/>
                      <w:szCs w:val="20"/>
                    </w:rPr>
                    <w:t xml:space="preserve"> 6) </w:t>
                  </w:r>
                  <w:proofErr w:type="spellStart"/>
                  <w:r w:rsidR="00387F24" w:rsidRPr="00F95DFF">
                    <w:rPr>
                      <w:sz w:val="20"/>
                      <w:szCs w:val="20"/>
                    </w:rPr>
                    <w:t>Past</w:t>
                  </w:r>
                  <w:proofErr w:type="spellEnd"/>
                  <w:r w:rsidR="00387F24" w:rsidRPr="00F95DFF">
                    <w:rPr>
                      <w:sz w:val="20"/>
                      <w:szCs w:val="20"/>
                    </w:rPr>
                    <w:t xml:space="preserve"> Simple / </w:t>
                  </w:r>
                  <w:proofErr w:type="spellStart"/>
                  <w:r w:rsidR="00387F24" w:rsidRPr="00F95DFF">
                    <w:rPr>
                      <w:sz w:val="20"/>
                      <w:szCs w:val="20"/>
                    </w:rPr>
                    <w:t>Past</w:t>
                  </w:r>
                  <w:proofErr w:type="spellEnd"/>
                  <w:r w:rsidR="00387F24" w:rsidRPr="00F95DFF">
                    <w:rPr>
                      <w:sz w:val="20"/>
                      <w:szCs w:val="20"/>
                    </w:rPr>
                    <w:t xml:space="preserve"> </w:t>
                  </w:r>
                  <w:proofErr w:type="spellStart"/>
                  <w:r w:rsidR="00387F24" w:rsidRPr="00F95DFF">
                    <w:rPr>
                      <w:sz w:val="20"/>
                      <w:szCs w:val="20"/>
                    </w:rPr>
                    <w:t>Progressive</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7) </w:t>
                  </w:r>
                  <w:proofErr w:type="spellStart"/>
                  <w:r w:rsidR="00387F24" w:rsidRPr="00F95DFF">
                    <w:rPr>
                      <w:sz w:val="20"/>
                      <w:szCs w:val="20"/>
                    </w:rPr>
                    <w:t>Prepositions</w:t>
                  </w:r>
                  <w:proofErr w:type="spellEnd"/>
                  <w:r w:rsidR="00387F24" w:rsidRPr="00F95DFF">
                    <w:rPr>
                      <w:sz w:val="20"/>
                      <w:szCs w:val="20"/>
                    </w:rPr>
                    <w:t xml:space="preserve"> of Time / </w:t>
                  </w:r>
                  <w:proofErr w:type="spellStart"/>
                  <w:r w:rsidR="00387F24" w:rsidRPr="00F95DFF">
                    <w:rPr>
                      <w:sz w:val="20"/>
                      <w:szCs w:val="20"/>
                    </w:rPr>
                    <w:t>Prepositions</w:t>
                  </w:r>
                  <w:proofErr w:type="spellEnd"/>
                  <w:r w:rsidR="00387F24" w:rsidRPr="00F95DFF">
                    <w:rPr>
                      <w:sz w:val="20"/>
                      <w:szCs w:val="20"/>
                    </w:rPr>
                    <w:t xml:space="preserve"> of </w:t>
                  </w:r>
                  <w:proofErr w:type="spellStart"/>
                  <w:r w:rsidR="00387F24" w:rsidRPr="00F95DFF">
                    <w:rPr>
                      <w:sz w:val="20"/>
                      <w:szCs w:val="20"/>
                    </w:rPr>
                    <w:t>Place</w:t>
                  </w:r>
                  <w:proofErr w:type="spellEnd"/>
                  <w:r w:rsidR="00387F24" w:rsidRPr="00F95DFF">
                    <w:rPr>
                      <w:sz w:val="20"/>
                      <w:szCs w:val="20"/>
                    </w:rPr>
                    <w:t xml:space="preserve"> / </w:t>
                  </w:r>
                  <w:proofErr w:type="spellStart"/>
                  <w:r w:rsidR="00387F24" w:rsidRPr="00F95DFF">
                    <w:rPr>
                      <w:sz w:val="20"/>
                      <w:szCs w:val="20"/>
                    </w:rPr>
                    <w:t>Prepositions</w:t>
                  </w:r>
                  <w:proofErr w:type="spellEnd"/>
                  <w:r w:rsidR="00387F24" w:rsidRPr="00F95DFF">
                    <w:rPr>
                      <w:sz w:val="20"/>
                      <w:szCs w:val="20"/>
                    </w:rPr>
                    <w:t xml:space="preserve"> of </w:t>
                  </w:r>
                  <w:proofErr w:type="spellStart"/>
                  <w:r w:rsidR="00387F24" w:rsidRPr="00F95DFF">
                    <w:rPr>
                      <w:sz w:val="20"/>
                      <w:szCs w:val="20"/>
                    </w:rPr>
                    <w:t>Movement</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8) </w:t>
                  </w:r>
                  <w:proofErr w:type="spellStart"/>
                  <w:r w:rsidR="00387F24" w:rsidRPr="00F95DFF">
                    <w:rPr>
                      <w:sz w:val="20"/>
                      <w:szCs w:val="20"/>
                    </w:rPr>
                    <w:t>Relative</w:t>
                  </w:r>
                  <w:proofErr w:type="spellEnd"/>
                  <w:r w:rsidR="00387F24" w:rsidRPr="00F95DFF">
                    <w:rPr>
                      <w:sz w:val="20"/>
                      <w:szCs w:val="20"/>
                    </w:rPr>
                    <w:t xml:space="preserve"> </w:t>
                  </w:r>
                  <w:proofErr w:type="spellStart"/>
                  <w:r w:rsidR="00387F24" w:rsidRPr="00F95DFF">
                    <w:rPr>
                      <w:sz w:val="20"/>
                      <w:szCs w:val="20"/>
                    </w:rPr>
                    <w:t>Clauses</w:t>
                  </w:r>
                  <w:proofErr w:type="spellEnd"/>
                  <w:r w:rsidR="00387F24" w:rsidRPr="00F95DFF">
                    <w:rPr>
                      <w:sz w:val="20"/>
                      <w:szCs w:val="20"/>
                    </w:rPr>
                    <w:t xml:space="preserve"> / </w:t>
                  </w:r>
                  <w:proofErr w:type="spellStart"/>
                  <w:r w:rsidR="00387F24" w:rsidRPr="00F95DFF">
                    <w:rPr>
                      <w:sz w:val="20"/>
                      <w:szCs w:val="20"/>
                    </w:rPr>
                    <w:t>Relative</w:t>
                  </w:r>
                  <w:proofErr w:type="spellEnd"/>
                  <w:r w:rsidR="00387F24" w:rsidRPr="00F95DFF">
                    <w:rPr>
                      <w:sz w:val="20"/>
                      <w:szCs w:val="20"/>
                    </w:rPr>
                    <w:t xml:space="preserve"> </w:t>
                  </w:r>
                  <w:proofErr w:type="spellStart"/>
                  <w:r w:rsidR="00387F24" w:rsidRPr="00F95DFF">
                    <w:rPr>
                      <w:sz w:val="20"/>
                      <w:szCs w:val="20"/>
                    </w:rPr>
                    <w:t>Pronouns</w:t>
                  </w:r>
                  <w:proofErr w:type="spellEnd"/>
                  <w:r w:rsidR="00387F24" w:rsidRPr="00F95DFF">
                    <w:rPr>
                      <w:sz w:val="20"/>
                      <w:szCs w:val="20"/>
                    </w:rPr>
                    <w:t xml:space="preserve"> (</w:t>
                  </w:r>
                  <w:proofErr w:type="spellStart"/>
                  <w:r w:rsidR="00387F24" w:rsidRPr="00F95DFF">
                    <w:rPr>
                      <w:sz w:val="20"/>
                      <w:szCs w:val="20"/>
                    </w:rPr>
                    <w:t>who</w:t>
                  </w:r>
                  <w:proofErr w:type="spellEnd"/>
                  <w:r w:rsidR="00387F24" w:rsidRPr="00F95DFF">
                    <w:rPr>
                      <w:sz w:val="20"/>
                      <w:szCs w:val="20"/>
                    </w:rPr>
                    <w:t xml:space="preserve">, </w:t>
                  </w:r>
                  <w:proofErr w:type="spellStart"/>
                  <w:r w:rsidR="00387F24" w:rsidRPr="00F95DFF">
                    <w:rPr>
                      <w:sz w:val="20"/>
                      <w:szCs w:val="20"/>
                    </w:rPr>
                    <w:t>which</w:t>
                  </w:r>
                  <w:proofErr w:type="spellEnd"/>
                  <w:r w:rsidR="00387F24" w:rsidRPr="00F95DFF">
                    <w:rPr>
                      <w:sz w:val="20"/>
                      <w:szCs w:val="20"/>
                    </w:rPr>
                    <w:t xml:space="preserve">, </w:t>
                  </w:r>
                  <w:proofErr w:type="spellStart"/>
                  <w:r w:rsidR="00387F24" w:rsidRPr="00F95DFF">
                    <w:rPr>
                      <w:sz w:val="20"/>
                      <w:szCs w:val="20"/>
                    </w:rPr>
                    <w:t>that</w:t>
                  </w:r>
                  <w:proofErr w:type="spellEnd"/>
                  <w:r w:rsidR="00387F24" w:rsidRPr="00F95DFF">
                    <w:rPr>
                      <w:sz w:val="20"/>
                      <w:szCs w:val="20"/>
                    </w:rPr>
                    <w:t xml:space="preserve">, </w:t>
                  </w:r>
                  <w:proofErr w:type="spellStart"/>
                  <w:r w:rsidR="00387F24" w:rsidRPr="00F95DFF">
                    <w:rPr>
                      <w:sz w:val="20"/>
                      <w:szCs w:val="20"/>
                    </w:rPr>
                    <w:t>whose</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8) </w:t>
                  </w:r>
                  <w:proofErr w:type="spellStart"/>
                  <w:r w:rsidR="00387F24" w:rsidRPr="00F95DFF">
                    <w:rPr>
                      <w:sz w:val="20"/>
                      <w:szCs w:val="20"/>
                    </w:rPr>
                    <w:t>Relative</w:t>
                  </w:r>
                  <w:proofErr w:type="spellEnd"/>
                  <w:r w:rsidR="00387F24" w:rsidRPr="00F95DFF">
                    <w:rPr>
                      <w:sz w:val="20"/>
                      <w:szCs w:val="20"/>
                    </w:rPr>
                    <w:t xml:space="preserve"> </w:t>
                  </w:r>
                  <w:proofErr w:type="spellStart"/>
                  <w:r w:rsidR="00387F24" w:rsidRPr="00F95DFF">
                    <w:rPr>
                      <w:sz w:val="20"/>
                      <w:szCs w:val="20"/>
                    </w:rPr>
                    <w:t>Clauses</w:t>
                  </w:r>
                  <w:proofErr w:type="spellEnd"/>
                  <w:r w:rsidR="00387F24" w:rsidRPr="00F95DFF">
                    <w:rPr>
                      <w:sz w:val="20"/>
                      <w:szCs w:val="20"/>
                    </w:rPr>
                    <w:t xml:space="preserve"> / </w:t>
                  </w:r>
                  <w:proofErr w:type="spellStart"/>
                  <w:r w:rsidR="00387F24" w:rsidRPr="00F95DFF">
                    <w:rPr>
                      <w:sz w:val="20"/>
                      <w:szCs w:val="20"/>
                    </w:rPr>
                    <w:t>Relative</w:t>
                  </w:r>
                  <w:proofErr w:type="spellEnd"/>
                  <w:r w:rsidR="00387F24" w:rsidRPr="00F95DFF">
                    <w:rPr>
                      <w:sz w:val="20"/>
                      <w:szCs w:val="20"/>
                    </w:rPr>
                    <w:t xml:space="preserve"> </w:t>
                  </w:r>
                  <w:proofErr w:type="spellStart"/>
                  <w:r w:rsidR="00387F24" w:rsidRPr="00F95DFF">
                    <w:rPr>
                      <w:sz w:val="20"/>
                      <w:szCs w:val="20"/>
                    </w:rPr>
                    <w:t>Pronouns</w:t>
                  </w:r>
                  <w:proofErr w:type="spellEnd"/>
                  <w:r w:rsidR="00387F24" w:rsidRPr="00F95DFF">
                    <w:rPr>
                      <w:sz w:val="20"/>
                      <w:szCs w:val="20"/>
                    </w:rPr>
                    <w:t xml:space="preserve"> (</w:t>
                  </w:r>
                  <w:proofErr w:type="spellStart"/>
                  <w:r w:rsidR="00387F24" w:rsidRPr="00F95DFF">
                    <w:rPr>
                      <w:sz w:val="20"/>
                      <w:szCs w:val="20"/>
                    </w:rPr>
                    <w:t>who</w:t>
                  </w:r>
                  <w:proofErr w:type="spellEnd"/>
                  <w:r w:rsidR="00387F24" w:rsidRPr="00F95DFF">
                    <w:rPr>
                      <w:sz w:val="20"/>
                      <w:szCs w:val="20"/>
                    </w:rPr>
                    <w:t xml:space="preserve">, </w:t>
                  </w:r>
                  <w:proofErr w:type="spellStart"/>
                  <w:r w:rsidR="00387F24" w:rsidRPr="00F95DFF">
                    <w:rPr>
                      <w:sz w:val="20"/>
                      <w:szCs w:val="20"/>
                    </w:rPr>
                    <w:t>which</w:t>
                  </w:r>
                  <w:proofErr w:type="spellEnd"/>
                  <w:r w:rsidR="00387F24" w:rsidRPr="00F95DFF">
                    <w:rPr>
                      <w:sz w:val="20"/>
                      <w:szCs w:val="20"/>
                    </w:rPr>
                    <w:t xml:space="preserve">, </w:t>
                  </w:r>
                  <w:proofErr w:type="spellStart"/>
                  <w:r w:rsidR="00387F24" w:rsidRPr="00F95DFF">
                    <w:rPr>
                      <w:sz w:val="20"/>
                      <w:szCs w:val="20"/>
                    </w:rPr>
                    <w:t>that</w:t>
                  </w:r>
                  <w:proofErr w:type="spellEnd"/>
                  <w:r w:rsidR="00387F24" w:rsidRPr="00F95DFF">
                    <w:rPr>
                      <w:sz w:val="20"/>
                      <w:szCs w:val="20"/>
                    </w:rPr>
                    <w:t xml:space="preserve">, </w:t>
                  </w:r>
                  <w:proofErr w:type="spellStart"/>
                  <w:r w:rsidR="00387F24" w:rsidRPr="00F95DFF">
                    <w:rPr>
                      <w:sz w:val="20"/>
                      <w:szCs w:val="20"/>
                    </w:rPr>
                    <w:t>whose</w:t>
                  </w:r>
                  <w:proofErr w:type="spellEnd"/>
                  <w:r w:rsidR="00387F24" w:rsidRPr="00F95DFF">
                    <w:rPr>
                      <w:sz w:val="20"/>
                      <w:szCs w:val="20"/>
                    </w:rPr>
                    <w:t xml:space="preserve">) </w:t>
                  </w:r>
                  <w:proofErr w:type="spellStart"/>
                  <w:r w:rsidR="00387F24" w:rsidRPr="00F95DFF">
                    <w:rPr>
                      <w:sz w:val="20"/>
                      <w:szCs w:val="20"/>
                    </w:rPr>
                    <w:t>Unit</w:t>
                  </w:r>
                  <w:proofErr w:type="spellEnd"/>
                  <w:r w:rsidR="00387F24" w:rsidRPr="00F95DFF">
                    <w:rPr>
                      <w:sz w:val="20"/>
                      <w:szCs w:val="20"/>
                    </w:rPr>
                    <w:t xml:space="preserve"> 9) </w:t>
                  </w:r>
                  <w:proofErr w:type="spellStart"/>
                  <w:proofErr w:type="gramStart"/>
                  <w:r w:rsidR="00387F24" w:rsidRPr="00F95DFF">
                    <w:rPr>
                      <w:sz w:val="20"/>
                      <w:szCs w:val="20"/>
                    </w:rPr>
                    <w:t>Reflexive</w:t>
                  </w:r>
                  <w:proofErr w:type="spellEnd"/>
                  <w:r w:rsidR="00387F24" w:rsidRPr="00F95DFF">
                    <w:rPr>
                      <w:sz w:val="20"/>
                      <w:szCs w:val="20"/>
                    </w:rPr>
                    <w:t xml:space="preserve"> ?</w:t>
                  </w:r>
                  <w:proofErr w:type="gramEnd"/>
                  <w:r w:rsidR="00387F24" w:rsidRPr="00F95DFF">
                    <w:rPr>
                      <w:sz w:val="20"/>
                      <w:szCs w:val="20"/>
                    </w:rPr>
                    <w:t xml:space="preserve"> </w:t>
                  </w:r>
                  <w:proofErr w:type="spellStart"/>
                  <w:r w:rsidR="00387F24" w:rsidRPr="00F95DFF">
                    <w:rPr>
                      <w:sz w:val="20"/>
                      <w:szCs w:val="20"/>
                    </w:rPr>
                    <w:t>Emphatic</w:t>
                  </w:r>
                  <w:proofErr w:type="spellEnd"/>
                  <w:r w:rsidR="00387F24" w:rsidRPr="00F95DFF">
                    <w:rPr>
                      <w:sz w:val="20"/>
                      <w:szCs w:val="20"/>
                    </w:rPr>
                    <w:t xml:space="preserve"> </w:t>
                  </w:r>
                  <w:proofErr w:type="spellStart"/>
                  <w:r w:rsidR="00387F24" w:rsidRPr="00F95DFF">
                    <w:rPr>
                      <w:sz w:val="20"/>
                      <w:szCs w:val="20"/>
                    </w:rPr>
                    <w:t>Pronouns</w:t>
                  </w:r>
                  <w:proofErr w:type="spellEnd"/>
                  <w:r w:rsidR="00387F24" w:rsidRPr="00F95DFF">
                    <w:rPr>
                      <w:sz w:val="20"/>
                      <w:szCs w:val="20"/>
                    </w:rPr>
                    <w:t xml:space="preserve"> / </w:t>
                  </w:r>
                  <w:proofErr w:type="spellStart"/>
                  <w:r w:rsidR="00387F24" w:rsidRPr="00F95DFF">
                    <w:rPr>
                      <w:sz w:val="20"/>
                      <w:szCs w:val="20"/>
                    </w:rPr>
                    <w:t>Which</w:t>
                  </w:r>
                  <w:proofErr w:type="spellEnd"/>
                  <w:r w:rsidR="00387F24" w:rsidRPr="00F95DFF">
                    <w:rPr>
                      <w:sz w:val="20"/>
                      <w:szCs w:val="20"/>
                    </w:rPr>
                    <w:t xml:space="preserve">? / </w:t>
                  </w:r>
                  <w:proofErr w:type="spellStart"/>
                  <w:r w:rsidR="00387F24" w:rsidRPr="00F95DFF">
                    <w:rPr>
                      <w:sz w:val="20"/>
                      <w:szCs w:val="20"/>
                    </w:rPr>
                    <w:t>O</w:t>
                  </w:r>
                  <w:r w:rsidR="0090593B">
                    <w:rPr>
                      <w:sz w:val="20"/>
                      <w:szCs w:val="20"/>
                    </w:rPr>
                    <w:t>ne</w:t>
                  </w:r>
                  <w:proofErr w:type="spellEnd"/>
                  <w:r w:rsidR="0090593B">
                    <w:rPr>
                      <w:sz w:val="20"/>
                      <w:szCs w:val="20"/>
                    </w:rPr>
                    <w:t xml:space="preserve"> - </w:t>
                  </w:r>
                  <w:proofErr w:type="spellStart"/>
                  <w:r w:rsidR="0090593B">
                    <w:rPr>
                      <w:sz w:val="20"/>
                      <w:szCs w:val="20"/>
                    </w:rPr>
                    <w:t>Ones</w:t>
                  </w:r>
                  <w:proofErr w:type="spellEnd"/>
                  <w:r w:rsidR="0090593B">
                    <w:rPr>
                      <w:sz w:val="20"/>
                      <w:szCs w:val="20"/>
                    </w:rPr>
                    <w:t xml:space="preserve"> -- </w:t>
                  </w:r>
                  <w:proofErr w:type="spellStart"/>
                  <w:r w:rsidR="0090593B">
                    <w:rPr>
                      <w:sz w:val="20"/>
                      <w:szCs w:val="20"/>
                    </w:rPr>
                    <w:t>Revision</w:t>
                  </w:r>
                  <w:proofErr w:type="spellEnd"/>
                  <w:r w:rsidR="0090593B">
                    <w:rPr>
                      <w:sz w:val="20"/>
                      <w:szCs w:val="20"/>
                    </w:rPr>
                    <w:t xml:space="preserve"> </w:t>
                  </w:r>
                  <w:proofErr w:type="spellStart"/>
                  <w:r w:rsidR="0090593B">
                    <w:rPr>
                      <w:sz w:val="20"/>
                      <w:szCs w:val="20"/>
                    </w:rPr>
                    <w:t>Units</w:t>
                  </w:r>
                  <w:proofErr w:type="spellEnd"/>
                  <w:r w:rsidR="0090593B">
                    <w:rPr>
                      <w:sz w:val="20"/>
                      <w:szCs w:val="20"/>
                    </w:rPr>
                    <w:t xml:space="preserve"> 6-9 </w:t>
                  </w:r>
                  <w:proofErr w:type="spellStart"/>
                  <w:r w:rsidR="00387F24" w:rsidRPr="00F95DFF">
                    <w:rPr>
                      <w:sz w:val="20"/>
                      <w:szCs w:val="20"/>
                    </w:rPr>
                    <w:t>Unit</w:t>
                  </w:r>
                  <w:proofErr w:type="spellEnd"/>
                  <w:r w:rsidR="00387F24" w:rsidRPr="00F95DFF">
                    <w:rPr>
                      <w:sz w:val="20"/>
                      <w:szCs w:val="20"/>
                    </w:rPr>
                    <w:t xml:space="preserve"> 10 </w:t>
                  </w:r>
                  <w:proofErr w:type="spellStart"/>
                  <w:r w:rsidR="00387F24" w:rsidRPr="00F95DFF">
                    <w:rPr>
                      <w:sz w:val="20"/>
                      <w:szCs w:val="20"/>
                    </w:rPr>
                    <w:t>Present</w:t>
                  </w:r>
                  <w:proofErr w:type="spellEnd"/>
                  <w:r w:rsidR="00387F24" w:rsidRPr="00F95DFF">
                    <w:rPr>
                      <w:sz w:val="20"/>
                      <w:szCs w:val="20"/>
                    </w:rPr>
                    <w:t xml:space="preserve"> Perfect Simple </w:t>
                  </w:r>
                  <w:proofErr w:type="spellStart"/>
                  <w:r w:rsidR="00387F24" w:rsidRPr="00F95DFF">
                    <w:rPr>
                      <w:sz w:val="20"/>
                      <w:szCs w:val="20"/>
                    </w:rPr>
                    <w:t>Unit</w:t>
                  </w:r>
                  <w:proofErr w:type="spellEnd"/>
                  <w:r w:rsidR="00387F24" w:rsidRPr="00F95DFF">
                    <w:rPr>
                      <w:sz w:val="20"/>
                      <w:szCs w:val="20"/>
                    </w:rPr>
                    <w:t xml:space="preserve"> 11</w:t>
                  </w:r>
                  <w:proofErr w:type="gramStart"/>
                  <w:r w:rsidR="00387F24" w:rsidRPr="00F95DFF">
                    <w:rPr>
                      <w:sz w:val="20"/>
                      <w:szCs w:val="20"/>
                    </w:rPr>
                    <w:t>)</w:t>
                  </w:r>
                  <w:proofErr w:type="gramEnd"/>
                  <w:r w:rsidR="00387F24" w:rsidRPr="00F95DFF">
                    <w:rPr>
                      <w:sz w:val="20"/>
                      <w:szCs w:val="20"/>
                    </w:rPr>
                    <w:t xml:space="preserve"> </w:t>
                  </w:r>
                  <w:proofErr w:type="spellStart"/>
                  <w:r w:rsidR="00387F24" w:rsidRPr="00F95DFF">
                    <w:rPr>
                      <w:sz w:val="20"/>
                      <w:szCs w:val="20"/>
                    </w:rPr>
                    <w:t>Present</w:t>
                  </w:r>
                  <w:proofErr w:type="spellEnd"/>
                  <w:r w:rsidR="00387F24" w:rsidRPr="00F95DFF">
                    <w:rPr>
                      <w:sz w:val="20"/>
                      <w:szCs w:val="20"/>
                    </w:rPr>
                    <w:t xml:space="preserve"> Perfect Simple vs.</w:t>
                  </w:r>
                  <w:r w:rsidR="0090593B">
                    <w:rPr>
                      <w:sz w:val="20"/>
                      <w:szCs w:val="20"/>
                    </w:rPr>
                    <w:t xml:space="preserve"> </w:t>
                  </w:r>
                  <w:proofErr w:type="spellStart"/>
                  <w:r w:rsidR="0090593B">
                    <w:rPr>
                      <w:sz w:val="20"/>
                      <w:szCs w:val="20"/>
                    </w:rPr>
                    <w:t>Past</w:t>
                  </w:r>
                  <w:proofErr w:type="spellEnd"/>
                  <w:r w:rsidR="0090593B">
                    <w:rPr>
                      <w:sz w:val="20"/>
                      <w:szCs w:val="20"/>
                    </w:rPr>
                    <w:t xml:space="preserve"> Simple / </w:t>
                  </w:r>
                  <w:proofErr w:type="spellStart"/>
                  <w:r w:rsidR="0090593B">
                    <w:rPr>
                      <w:sz w:val="20"/>
                      <w:szCs w:val="20"/>
                    </w:rPr>
                    <w:t>The</w:t>
                  </w:r>
                  <w:proofErr w:type="spellEnd"/>
                  <w:r w:rsidR="0090593B">
                    <w:rPr>
                      <w:sz w:val="20"/>
                      <w:szCs w:val="20"/>
                    </w:rPr>
                    <w:t xml:space="preserve"> </w:t>
                  </w:r>
                  <w:proofErr w:type="spellStart"/>
                  <w:r w:rsidR="0090593B">
                    <w:rPr>
                      <w:sz w:val="20"/>
                      <w:szCs w:val="20"/>
                    </w:rPr>
                    <w:t>verb</w:t>
                  </w:r>
                  <w:proofErr w:type="spellEnd"/>
                  <w:r w:rsidR="0090593B">
                    <w:rPr>
                      <w:sz w:val="20"/>
                      <w:szCs w:val="20"/>
                    </w:rPr>
                    <w:t xml:space="preserve"> </w:t>
                  </w:r>
                  <w:proofErr w:type="spellStart"/>
                  <w:r w:rsidR="0090593B">
                    <w:rPr>
                      <w:sz w:val="20"/>
                      <w:szCs w:val="20"/>
                    </w:rPr>
                    <w:t>used</w:t>
                  </w:r>
                  <w:proofErr w:type="spellEnd"/>
                  <w:r w:rsidR="0090593B">
                    <w:rPr>
                      <w:sz w:val="20"/>
                      <w:szCs w:val="20"/>
                    </w:rPr>
                    <w:t xml:space="preserve"> </w:t>
                  </w:r>
                  <w:proofErr w:type="spellStart"/>
                  <w:r w:rsidR="0090593B">
                    <w:rPr>
                      <w:sz w:val="20"/>
                      <w:szCs w:val="20"/>
                    </w:rPr>
                    <w:t>to</w:t>
                  </w:r>
                  <w:proofErr w:type="spellEnd"/>
                  <w:r w:rsidR="0090593B">
                    <w:rPr>
                      <w:sz w:val="20"/>
                      <w:szCs w:val="20"/>
                    </w:rPr>
                    <w:t>.</w:t>
                  </w:r>
                </w:p>
              </w:tc>
            </w:tr>
            <w:tr w:rsidR="00387F24" w:rsidRPr="00F95DFF" w:rsidTr="007C7204">
              <w:trPr>
                <w:trHeight w:val="40"/>
                <w:tblCellSpacing w:w="15" w:type="dxa"/>
              </w:trPr>
              <w:tc>
                <w:tcPr>
                  <w:tcW w:w="0" w:type="auto"/>
                  <w:gridSpan w:val="2"/>
                  <w:vAlign w:val="center"/>
                  <w:hideMark/>
                </w:tcPr>
                <w:p w:rsidR="00387F24" w:rsidRPr="00F95DFF" w:rsidRDefault="00387F24">
                  <w:pPr>
                    <w:spacing w:line="30" w:lineRule="atLeast"/>
                    <w:rPr>
                      <w:sz w:val="16"/>
                      <w:szCs w:val="16"/>
                    </w:rPr>
                  </w:pPr>
                </w:p>
              </w:tc>
            </w:tr>
          </w:tbl>
          <w:p w:rsidR="00387F24" w:rsidRPr="00F95DFF" w:rsidRDefault="00387F24" w:rsidP="00E34C0C">
            <w:pPr>
              <w:jc w:val="both"/>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BE5250" w:rsidRPr="00050FAC" w:rsidRDefault="00BE5250" w:rsidP="00E34C0C">
            <w:pPr>
              <w:jc w:val="center"/>
              <w:rPr>
                <w:b/>
              </w:rPr>
            </w:pPr>
          </w:p>
          <w:p w:rsidR="00387F24" w:rsidRPr="00050FAC" w:rsidRDefault="0090593B" w:rsidP="00E34C0C">
            <w:pPr>
              <w:jc w:val="center"/>
              <w:rPr>
                <w:b/>
              </w:rPr>
            </w:pPr>
            <w:r>
              <w:rPr>
                <w:b/>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BE5250" w:rsidRDefault="00BE5250" w:rsidP="00E34C0C">
            <w:pPr>
              <w:jc w:val="center"/>
            </w:pPr>
          </w:p>
          <w:p w:rsidR="00387F24" w:rsidRPr="00F95DFF" w:rsidRDefault="0090593B" w:rsidP="00B15E76">
            <w:pPr>
              <w:jc w:val="center"/>
            </w:pPr>
            <w:r>
              <w:t>2</w:t>
            </w:r>
            <w:r w:rsidR="00387F24" w:rsidRPr="00F95DFF">
              <w:t xml:space="preserve"> 0 0</w:t>
            </w:r>
          </w:p>
        </w:tc>
      </w:tr>
    </w:tbl>
    <w:p w:rsidR="008E64B6" w:rsidRDefault="008E64B6" w:rsidP="008E64B6">
      <w:pPr>
        <w:pStyle w:val="cannormalKaln"/>
        <w:spacing w:before="0" w:beforeAutospacing="0" w:after="0" w:afterAutospacing="0"/>
        <w:jc w:val="center"/>
        <w:rPr>
          <w:rFonts w:ascii="Times New Roman" w:hAnsi="Times New Roman" w:cs="Times New Roman"/>
          <w:sz w:val="24"/>
          <w:szCs w:val="24"/>
        </w:rPr>
      </w:pPr>
    </w:p>
    <w:p w:rsidR="00991CD2" w:rsidRPr="00427547" w:rsidRDefault="00F95DFF" w:rsidP="008E64B6">
      <w:pPr>
        <w:pStyle w:val="cannormalKaln"/>
        <w:spacing w:before="0" w:beforeAutospacing="0" w:after="0" w:afterAutospacing="0"/>
        <w:jc w:val="center"/>
        <w:rPr>
          <w:rFonts w:ascii="Times New Roman" w:hAnsi="Times New Roman" w:cs="Times New Roman"/>
          <w:bCs w:val="0"/>
          <w:color w:val="auto"/>
          <w:sz w:val="24"/>
          <w:szCs w:val="24"/>
          <w:lang w:val="tr-TR"/>
        </w:rPr>
      </w:pPr>
      <w:r w:rsidRPr="00427547">
        <w:rPr>
          <w:rFonts w:ascii="Times New Roman" w:hAnsi="Times New Roman" w:cs="Times New Roman"/>
          <w:sz w:val="24"/>
          <w:szCs w:val="24"/>
        </w:rPr>
        <w:t>1.</w:t>
      </w:r>
      <w:r w:rsidR="00F07F23">
        <w:rPr>
          <w:rFonts w:ascii="Times New Roman" w:hAnsi="Times New Roman" w:cs="Times New Roman"/>
          <w:sz w:val="24"/>
          <w:szCs w:val="24"/>
        </w:rPr>
        <w:t xml:space="preserve"> </w:t>
      </w:r>
      <w:r w:rsidRPr="00427547">
        <w:rPr>
          <w:rFonts w:ascii="Times New Roman" w:hAnsi="Times New Roman" w:cs="Times New Roman"/>
          <w:sz w:val="24"/>
          <w:szCs w:val="24"/>
        </w:rPr>
        <w:t>SINIF</w:t>
      </w:r>
      <w:r w:rsidR="00991CD2" w:rsidRPr="00427547">
        <w:rPr>
          <w:rFonts w:ascii="Times New Roman" w:hAnsi="Times New Roman" w:cs="Times New Roman"/>
          <w:sz w:val="24"/>
          <w:szCs w:val="24"/>
        </w:rPr>
        <w:t xml:space="preserve"> BAHAR YARIYILI</w:t>
      </w:r>
      <w:r w:rsidR="00991CD2" w:rsidRPr="00427547">
        <w:rPr>
          <w:rFonts w:ascii="Times New Roman" w:hAnsi="Times New Roman" w:cs="Times New Roman"/>
          <w:bCs w:val="0"/>
          <w:color w:val="auto"/>
          <w:sz w:val="24"/>
          <w:szCs w:val="24"/>
          <w:lang w:val="tr-TR"/>
        </w:rPr>
        <w:t xml:space="preserve"> </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668"/>
        <w:gridCol w:w="3789"/>
        <w:gridCol w:w="850"/>
        <w:gridCol w:w="2268"/>
      </w:tblGrid>
      <w:tr w:rsidR="00991CD2" w:rsidRPr="00F95DFF" w:rsidTr="002C55F3">
        <w:trPr>
          <w:trHeight w:val="284"/>
        </w:trPr>
        <w:tc>
          <w:tcPr>
            <w:tcW w:w="1668" w:type="dxa"/>
            <w:tcBorders>
              <w:top w:val="double" w:sz="4" w:space="0" w:color="auto"/>
              <w:bottom w:val="single" w:sz="4" w:space="0" w:color="auto"/>
            </w:tcBorders>
            <w:shd w:val="clear" w:color="auto" w:fill="FFFFFF"/>
          </w:tcPr>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991CD2" w:rsidP="00991CD2">
            <w:pPr>
              <w:rPr>
                <w:b/>
              </w:rPr>
            </w:pPr>
            <w:r w:rsidRPr="00F95DFF">
              <w:rPr>
                <w:b/>
              </w:rPr>
              <w:t>AİTB 1000</w:t>
            </w:r>
          </w:p>
        </w:tc>
        <w:tc>
          <w:tcPr>
            <w:tcW w:w="3789" w:type="dxa"/>
            <w:tcBorders>
              <w:top w:val="double" w:sz="4" w:space="0" w:color="auto"/>
              <w:bottom w:val="single" w:sz="4" w:space="0" w:color="auto"/>
            </w:tcBorders>
            <w:shd w:val="clear" w:color="auto" w:fill="FFFFFF"/>
          </w:tcPr>
          <w:p w:rsidR="00D816F3" w:rsidRDefault="00991CD2" w:rsidP="00D816F3">
            <w:pPr>
              <w:jc w:val="both"/>
              <w:rPr>
                <w:b/>
              </w:rPr>
            </w:pPr>
            <w:r w:rsidRPr="00F95DFF">
              <w:rPr>
                <w:b/>
              </w:rPr>
              <w:t>Atatürk İlke</w:t>
            </w:r>
            <w:r w:rsidR="00CF7FD1">
              <w:rPr>
                <w:b/>
              </w:rPr>
              <w:t>leri ve İnkılap</w:t>
            </w:r>
            <w:r w:rsidRPr="00F95DFF">
              <w:rPr>
                <w:b/>
              </w:rPr>
              <w:t xml:space="preserve"> Tarihi</w:t>
            </w:r>
            <w:r w:rsidR="00D816F3">
              <w:rPr>
                <w:b/>
              </w:rPr>
              <w:t>-II</w:t>
            </w:r>
          </w:p>
          <w:p w:rsidR="00991CD2" w:rsidRPr="00D816F3" w:rsidRDefault="00991CD2" w:rsidP="00C93173">
            <w:pPr>
              <w:jc w:val="both"/>
              <w:rPr>
                <w:b/>
              </w:rPr>
            </w:pPr>
            <w:r w:rsidRPr="00D816F3">
              <w:rPr>
                <w:b/>
                <w:sz w:val="20"/>
                <w:szCs w:val="20"/>
              </w:rPr>
              <w:t>İÇERİĞİ:</w:t>
            </w:r>
            <w:r w:rsidRPr="00F95DFF">
              <w:t xml:space="preserve"> </w:t>
            </w:r>
            <w:r w:rsidRPr="00F95DFF">
              <w:rPr>
                <w:sz w:val="20"/>
                <w:szCs w:val="20"/>
              </w:rPr>
              <w:t xml:space="preserve">Siyasi alanda yapılan devrimler, siyasi partiler ve çok partili siyasi hayata geçiş denemeleri, hukuk alanında yapılan devrimler, toplumsal yaşayışın düzenlenmesi, ekonomik alanda yapılan yenilikler, 1923-1938 </w:t>
            </w:r>
            <w:r w:rsidR="00C93173">
              <w:rPr>
                <w:sz w:val="20"/>
                <w:szCs w:val="20"/>
              </w:rPr>
              <w:t>d</w:t>
            </w:r>
            <w:r w:rsidRPr="00F95DFF">
              <w:rPr>
                <w:sz w:val="20"/>
                <w:szCs w:val="20"/>
              </w:rPr>
              <w:t xml:space="preserve">öneminde Türk dış politikası, Atatürk sonrası Türk dış politikası, Türk </w:t>
            </w:r>
            <w:r w:rsidR="00C93173">
              <w:rPr>
                <w:sz w:val="20"/>
                <w:szCs w:val="20"/>
              </w:rPr>
              <w:t>d</w:t>
            </w:r>
            <w:r w:rsidRPr="00F95DFF">
              <w:rPr>
                <w:sz w:val="20"/>
                <w:szCs w:val="20"/>
              </w:rPr>
              <w:t xml:space="preserve">evriminin </w:t>
            </w:r>
            <w:r w:rsidR="00C93173">
              <w:rPr>
                <w:sz w:val="20"/>
                <w:szCs w:val="20"/>
              </w:rPr>
              <w:t xml:space="preserve">ilkeleri: </w:t>
            </w:r>
            <w:r w:rsidRPr="00F95DFF">
              <w:rPr>
                <w:sz w:val="20"/>
                <w:szCs w:val="20"/>
              </w:rPr>
              <w:t>Cumhuriyetçilik, Halkçılık, Laiklik, Devrimcilik</w:t>
            </w:r>
            <w:r w:rsidR="00C93173">
              <w:rPr>
                <w:sz w:val="20"/>
                <w:szCs w:val="20"/>
              </w:rPr>
              <w:t>, Devletçilik, Milliyetçilik</w:t>
            </w:r>
            <w:r w:rsidR="00D816F3">
              <w:rPr>
                <w:sz w:val="20"/>
                <w:szCs w:val="20"/>
              </w:rPr>
              <w:t xml:space="preserve">. </w:t>
            </w:r>
          </w:p>
        </w:tc>
        <w:tc>
          <w:tcPr>
            <w:tcW w:w="850" w:type="dxa"/>
            <w:tcBorders>
              <w:top w:val="double" w:sz="4" w:space="0" w:color="auto"/>
              <w:bottom w:val="single" w:sz="4" w:space="0" w:color="auto"/>
            </w:tcBorders>
            <w:shd w:val="clear" w:color="auto" w:fill="FFFFFF"/>
          </w:tcPr>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991CD2" w:rsidP="0090593B">
            <w:pPr>
              <w:jc w:val="center"/>
              <w:rPr>
                <w:b/>
              </w:rPr>
            </w:pPr>
            <w:r w:rsidRPr="00F95DFF">
              <w:rPr>
                <w:b/>
              </w:rPr>
              <w:t>2</w:t>
            </w:r>
          </w:p>
        </w:tc>
        <w:tc>
          <w:tcPr>
            <w:tcW w:w="2268" w:type="dxa"/>
            <w:tcBorders>
              <w:top w:val="double" w:sz="4" w:space="0" w:color="auto"/>
              <w:bottom w:val="single" w:sz="4" w:space="0" w:color="auto"/>
            </w:tcBorders>
            <w:shd w:val="clear" w:color="auto" w:fill="FFFFFF"/>
          </w:tcPr>
          <w:p w:rsidR="00BE5250" w:rsidRDefault="00BE5250" w:rsidP="00991CD2"/>
          <w:p w:rsidR="00BE5250" w:rsidRDefault="00BE5250" w:rsidP="00991CD2"/>
          <w:p w:rsidR="00BE5250" w:rsidRDefault="00BE5250" w:rsidP="00991CD2"/>
          <w:p w:rsidR="00BE5250" w:rsidRDefault="00BE5250" w:rsidP="00991CD2"/>
          <w:p w:rsidR="00BE5250" w:rsidRDefault="00BE5250" w:rsidP="00991CD2"/>
          <w:p w:rsidR="00BE5250" w:rsidRDefault="00BE5250" w:rsidP="00991CD2"/>
          <w:p w:rsidR="00991CD2" w:rsidRPr="00F95DFF" w:rsidRDefault="00991CD2" w:rsidP="0020227F">
            <w:pPr>
              <w:jc w:val="center"/>
            </w:pPr>
            <w:r w:rsidRPr="00F95DFF">
              <w:t>2 0 0</w:t>
            </w:r>
          </w:p>
        </w:tc>
      </w:tr>
      <w:tr w:rsidR="005C2744" w:rsidRPr="00F95DFF" w:rsidTr="002C55F3">
        <w:trPr>
          <w:trHeight w:val="284"/>
        </w:trPr>
        <w:tc>
          <w:tcPr>
            <w:tcW w:w="1668" w:type="dxa"/>
            <w:tcBorders>
              <w:top w:val="double" w:sz="4" w:space="0" w:color="auto"/>
              <w:left w:val="single" w:sz="4" w:space="0" w:color="auto"/>
              <w:bottom w:val="single" w:sz="4" w:space="0" w:color="auto"/>
              <w:right w:val="single" w:sz="4" w:space="0" w:color="auto"/>
            </w:tcBorders>
            <w:shd w:val="clear" w:color="auto" w:fill="FFFFFF"/>
          </w:tcPr>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991CD2" w:rsidP="00991CD2">
            <w:pPr>
              <w:rPr>
                <w:b/>
              </w:rPr>
            </w:pPr>
            <w:proofErr w:type="gramStart"/>
            <w:r w:rsidRPr="00F95DFF">
              <w:rPr>
                <w:b/>
              </w:rPr>
              <w:t>TDE  1006</w:t>
            </w:r>
            <w:proofErr w:type="gramEnd"/>
          </w:p>
        </w:tc>
        <w:tc>
          <w:tcPr>
            <w:tcW w:w="3789" w:type="dxa"/>
            <w:tcBorders>
              <w:top w:val="double" w:sz="4" w:space="0" w:color="auto"/>
              <w:left w:val="single" w:sz="4" w:space="0" w:color="auto"/>
              <w:bottom w:val="single" w:sz="4" w:space="0" w:color="auto"/>
              <w:right w:val="single" w:sz="4" w:space="0" w:color="auto"/>
            </w:tcBorders>
            <w:shd w:val="clear" w:color="auto" w:fill="FFFFFF"/>
          </w:tcPr>
          <w:p w:rsidR="00D816F3" w:rsidRDefault="00991CD2" w:rsidP="00D816F3">
            <w:pPr>
              <w:jc w:val="both"/>
              <w:rPr>
                <w:b/>
              </w:rPr>
            </w:pPr>
            <w:r w:rsidRPr="00F95DFF">
              <w:rPr>
                <w:b/>
              </w:rPr>
              <w:t>Osmanlı Türkçesi-II</w:t>
            </w:r>
          </w:p>
          <w:p w:rsidR="00991CD2" w:rsidRPr="00D816F3" w:rsidRDefault="00991CD2" w:rsidP="00364A80">
            <w:pPr>
              <w:jc w:val="both"/>
              <w:rPr>
                <w:b/>
              </w:rPr>
            </w:pPr>
            <w:r w:rsidRPr="00D816F3">
              <w:rPr>
                <w:b/>
                <w:sz w:val="20"/>
                <w:szCs w:val="20"/>
              </w:rPr>
              <w:t>İÇERİĞİ:</w:t>
            </w:r>
            <w:r w:rsidR="00CF7FD1">
              <w:rPr>
                <w:b/>
                <w:sz w:val="20"/>
                <w:szCs w:val="20"/>
              </w:rPr>
              <w:t xml:space="preserve"> </w:t>
            </w:r>
            <w:r w:rsidRPr="00F95DFF">
              <w:rPr>
                <w:sz w:val="20"/>
                <w:szCs w:val="20"/>
              </w:rPr>
              <w:t xml:space="preserve">Osmanlı Türkçesinde Arapça, Farsça unsurların ayırt edilmesi ve </w:t>
            </w:r>
            <w:r w:rsidR="00E23139">
              <w:rPr>
                <w:sz w:val="20"/>
                <w:szCs w:val="20"/>
              </w:rPr>
              <w:t>kullanımı, Osmanlı edebî</w:t>
            </w:r>
            <w:r w:rsidRPr="00F95DFF">
              <w:rPr>
                <w:sz w:val="20"/>
                <w:szCs w:val="20"/>
              </w:rPr>
              <w:t xml:space="preserve"> metinleri</w:t>
            </w:r>
            <w:r w:rsidR="00364A80">
              <w:rPr>
                <w:sz w:val="20"/>
                <w:szCs w:val="20"/>
              </w:rPr>
              <w:t>ni okuma, yazma</w:t>
            </w:r>
            <w:r w:rsidR="00CF7FD1">
              <w:rPr>
                <w:sz w:val="20"/>
                <w:szCs w:val="20"/>
              </w:rPr>
              <w:t xml:space="preserve"> anla</w:t>
            </w:r>
            <w:r w:rsidR="00364A80">
              <w:rPr>
                <w:sz w:val="20"/>
                <w:szCs w:val="20"/>
              </w:rPr>
              <w:t>ma çalışmaları.</w:t>
            </w:r>
          </w:p>
        </w:tc>
        <w:tc>
          <w:tcPr>
            <w:tcW w:w="850" w:type="dxa"/>
            <w:tcBorders>
              <w:top w:val="double" w:sz="4" w:space="0" w:color="auto"/>
              <w:left w:val="single" w:sz="4" w:space="0" w:color="auto"/>
              <w:bottom w:val="single" w:sz="4" w:space="0" w:color="auto"/>
              <w:right w:val="single" w:sz="4" w:space="0" w:color="auto"/>
            </w:tcBorders>
            <w:shd w:val="clear" w:color="auto" w:fill="FFFFFF"/>
          </w:tcPr>
          <w:p w:rsidR="00BE5250" w:rsidRDefault="00BE5250" w:rsidP="00991CD2">
            <w:pPr>
              <w:rPr>
                <w:b/>
              </w:rPr>
            </w:pPr>
            <w:r>
              <w:rPr>
                <w:b/>
              </w:rPr>
              <w:t xml:space="preserve">  </w:t>
            </w:r>
          </w:p>
          <w:p w:rsidR="00BE5250" w:rsidRDefault="00BE5250" w:rsidP="00991CD2">
            <w:pPr>
              <w:rPr>
                <w:b/>
              </w:rPr>
            </w:pPr>
          </w:p>
          <w:p w:rsidR="00BE5250" w:rsidRDefault="00BE5250" w:rsidP="00991CD2">
            <w:pPr>
              <w:rPr>
                <w:b/>
              </w:rPr>
            </w:pPr>
          </w:p>
          <w:p w:rsidR="00BE5250" w:rsidRDefault="00BE5250" w:rsidP="00991CD2">
            <w:pPr>
              <w:rPr>
                <w:b/>
              </w:rPr>
            </w:pPr>
          </w:p>
          <w:p w:rsidR="00991CD2" w:rsidRPr="00F95DFF" w:rsidRDefault="00991CD2" w:rsidP="00050FAC">
            <w:pPr>
              <w:jc w:val="center"/>
              <w:rPr>
                <w:b/>
              </w:rPr>
            </w:pPr>
            <w:r w:rsidRPr="00F95DFF">
              <w:rPr>
                <w:b/>
              </w:rPr>
              <w:t>6</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BE5250" w:rsidRDefault="00BE5250" w:rsidP="00991CD2">
            <w:r>
              <w:t xml:space="preserve">          </w:t>
            </w:r>
          </w:p>
          <w:p w:rsidR="00BE5250" w:rsidRDefault="00BE5250" w:rsidP="00991CD2"/>
          <w:p w:rsidR="00BE5250" w:rsidRDefault="00BE5250" w:rsidP="00991CD2"/>
          <w:p w:rsidR="00BE5250" w:rsidRDefault="00BE5250" w:rsidP="00991CD2"/>
          <w:p w:rsidR="00991CD2" w:rsidRPr="00F95DFF" w:rsidRDefault="00991CD2" w:rsidP="002B0DF3">
            <w:pPr>
              <w:jc w:val="center"/>
            </w:pPr>
            <w:r w:rsidRPr="00F95DFF">
              <w:t>4 0 0</w:t>
            </w:r>
          </w:p>
        </w:tc>
      </w:tr>
      <w:tr w:rsidR="00991CD2" w:rsidRPr="00F95DFF" w:rsidTr="002C55F3">
        <w:trPr>
          <w:trHeight w:val="284"/>
        </w:trPr>
        <w:tc>
          <w:tcPr>
            <w:tcW w:w="1668" w:type="dxa"/>
            <w:shd w:val="clear" w:color="auto" w:fill="FFFFFF"/>
          </w:tcPr>
          <w:p w:rsidR="00BE5250" w:rsidRDefault="00BE5250" w:rsidP="00991CD2">
            <w:pPr>
              <w:jc w:val="both"/>
              <w:rPr>
                <w:b/>
              </w:rPr>
            </w:pPr>
          </w:p>
          <w:p w:rsidR="00BE5250" w:rsidRDefault="00BE5250" w:rsidP="00991CD2">
            <w:pPr>
              <w:jc w:val="both"/>
              <w:rPr>
                <w:b/>
              </w:rPr>
            </w:pPr>
          </w:p>
          <w:p w:rsidR="00991CD2" w:rsidRPr="00F95DFF" w:rsidRDefault="00991CD2" w:rsidP="00991CD2">
            <w:pPr>
              <w:jc w:val="both"/>
              <w:rPr>
                <w:b/>
              </w:rPr>
            </w:pPr>
            <w:r w:rsidRPr="00F95DFF">
              <w:rPr>
                <w:b/>
              </w:rPr>
              <w:t>TDE 1004</w:t>
            </w:r>
          </w:p>
        </w:tc>
        <w:tc>
          <w:tcPr>
            <w:tcW w:w="3789" w:type="dxa"/>
            <w:shd w:val="clear" w:color="auto" w:fill="FFFFFF"/>
          </w:tcPr>
          <w:p w:rsidR="00D816F3" w:rsidRDefault="00991CD2" w:rsidP="00D816F3">
            <w:pPr>
              <w:jc w:val="both"/>
              <w:rPr>
                <w:b/>
                <w:color w:val="000000"/>
              </w:rPr>
            </w:pPr>
            <w:r w:rsidRPr="00F95DFF">
              <w:rPr>
                <w:b/>
                <w:color w:val="000000"/>
              </w:rPr>
              <w:t>Türk Dili Tarihi-II</w:t>
            </w:r>
          </w:p>
          <w:p w:rsidR="00991CD2" w:rsidRPr="00D816F3" w:rsidRDefault="00991CD2" w:rsidP="007442DF">
            <w:pPr>
              <w:jc w:val="both"/>
              <w:rPr>
                <w:b/>
                <w:color w:val="000000"/>
              </w:rPr>
            </w:pPr>
            <w:r w:rsidRPr="00D816F3">
              <w:rPr>
                <w:b/>
                <w:color w:val="000000"/>
                <w:sz w:val="20"/>
                <w:szCs w:val="20"/>
              </w:rPr>
              <w:t>İÇERİĞİ</w:t>
            </w:r>
            <w:r w:rsidRPr="00F95DFF">
              <w:rPr>
                <w:b/>
                <w:color w:val="000000"/>
              </w:rPr>
              <w:t>:</w:t>
            </w:r>
            <w:r w:rsidRPr="00F95DFF">
              <w:rPr>
                <w:color w:val="000000"/>
              </w:rPr>
              <w:t xml:space="preserve"> </w:t>
            </w:r>
            <w:r w:rsidRPr="00F95DFF">
              <w:rPr>
                <w:sz w:val="20"/>
                <w:szCs w:val="20"/>
              </w:rPr>
              <w:t xml:space="preserve">Türk </w:t>
            </w:r>
            <w:r w:rsidR="00D816F3">
              <w:rPr>
                <w:sz w:val="20"/>
                <w:szCs w:val="20"/>
              </w:rPr>
              <w:t>d</w:t>
            </w:r>
            <w:r w:rsidRPr="00F95DFF">
              <w:rPr>
                <w:sz w:val="20"/>
                <w:szCs w:val="20"/>
              </w:rPr>
              <w:t xml:space="preserve">ilinin </w:t>
            </w:r>
            <w:r w:rsidR="00E21D66">
              <w:rPr>
                <w:sz w:val="20"/>
                <w:szCs w:val="20"/>
              </w:rPr>
              <w:t>tarihsel dönemleri ve bu dönemlere</w:t>
            </w:r>
            <w:r w:rsidRPr="00F95DFF">
              <w:rPr>
                <w:sz w:val="20"/>
                <w:szCs w:val="20"/>
              </w:rPr>
              <w:t xml:space="preserve"> ait eserler</w:t>
            </w:r>
            <w:r w:rsidR="007442DF">
              <w:rPr>
                <w:sz w:val="20"/>
                <w:szCs w:val="20"/>
              </w:rPr>
              <w:t>, tarihî Türk lehçeleri, bu lehçeleri ait eserler, yapılan çalışmalar.</w:t>
            </w:r>
          </w:p>
        </w:tc>
        <w:tc>
          <w:tcPr>
            <w:tcW w:w="850" w:type="dxa"/>
            <w:shd w:val="clear" w:color="auto" w:fill="FFFFFF"/>
          </w:tcPr>
          <w:p w:rsidR="00BE5250" w:rsidRPr="00050FAC" w:rsidRDefault="00BE5250" w:rsidP="00050FAC">
            <w:pPr>
              <w:jc w:val="center"/>
              <w:rPr>
                <w:b/>
              </w:rPr>
            </w:pPr>
          </w:p>
          <w:p w:rsidR="00BE5250" w:rsidRPr="00050FAC" w:rsidRDefault="00BE5250" w:rsidP="00050FAC">
            <w:pPr>
              <w:jc w:val="center"/>
              <w:rPr>
                <w:b/>
              </w:rPr>
            </w:pPr>
          </w:p>
          <w:p w:rsidR="00991CD2" w:rsidRPr="00050FAC" w:rsidRDefault="00991CD2" w:rsidP="00050FAC">
            <w:pPr>
              <w:jc w:val="center"/>
              <w:rPr>
                <w:b/>
              </w:rPr>
            </w:pPr>
            <w:r w:rsidRPr="00050FAC">
              <w:rPr>
                <w:b/>
              </w:rPr>
              <w:t>3</w:t>
            </w:r>
          </w:p>
        </w:tc>
        <w:tc>
          <w:tcPr>
            <w:tcW w:w="2268" w:type="dxa"/>
            <w:shd w:val="clear" w:color="auto" w:fill="FFFFFF"/>
          </w:tcPr>
          <w:p w:rsidR="00BE5250" w:rsidRDefault="00BE5250" w:rsidP="00991CD2">
            <w:pPr>
              <w:jc w:val="center"/>
              <w:rPr>
                <w:color w:val="000000"/>
              </w:rPr>
            </w:pPr>
          </w:p>
          <w:p w:rsidR="00BE5250" w:rsidRDefault="00BE5250" w:rsidP="00991CD2">
            <w:pPr>
              <w:jc w:val="center"/>
              <w:rPr>
                <w:color w:val="000000"/>
              </w:rPr>
            </w:pPr>
          </w:p>
          <w:p w:rsidR="00991CD2" w:rsidRPr="00F95DFF" w:rsidRDefault="00991CD2" w:rsidP="00991CD2">
            <w:pPr>
              <w:jc w:val="center"/>
              <w:rPr>
                <w:color w:val="000000"/>
              </w:rPr>
            </w:pPr>
            <w:r w:rsidRPr="00F95DFF">
              <w:rPr>
                <w:color w:val="000000"/>
              </w:rPr>
              <w:t>2 0 0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991CD2" w:rsidRPr="00F95DFF" w:rsidRDefault="00991CD2" w:rsidP="00E34C0C">
            <w:pPr>
              <w:jc w:val="both"/>
              <w:rPr>
                <w:b/>
              </w:rPr>
            </w:pPr>
            <w:r w:rsidRPr="00F95DFF">
              <w:rPr>
                <w:b/>
              </w:rPr>
              <w:t xml:space="preserve">TDE 1008            </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D816F3" w:rsidRDefault="00991CD2" w:rsidP="00D816F3">
            <w:pPr>
              <w:jc w:val="both"/>
              <w:rPr>
                <w:b/>
                <w:color w:val="000000"/>
              </w:rPr>
            </w:pPr>
            <w:r w:rsidRPr="00F95DFF">
              <w:rPr>
                <w:b/>
                <w:color w:val="000000"/>
              </w:rPr>
              <w:t>Türk Halk Bilimi-II</w:t>
            </w:r>
          </w:p>
          <w:p w:rsidR="00991CD2" w:rsidRPr="00D816F3" w:rsidRDefault="00991CD2" w:rsidP="00D816F3">
            <w:pPr>
              <w:jc w:val="both"/>
              <w:rPr>
                <w:b/>
                <w:color w:val="000000"/>
              </w:rPr>
            </w:pPr>
            <w:r w:rsidRPr="00D816F3">
              <w:rPr>
                <w:b/>
                <w:color w:val="000000"/>
                <w:sz w:val="20"/>
                <w:szCs w:val="20"/>
              </w:rPr>
              <w:t>İÇERİĞİ</w:t>
            </w:r>
            <w:r w:rsidRPr="00F95DFF">
              <w:rPr>
                <w:b/>
                <w:color w:val="000000"/>
              </w:rPr>
              <w:t>:</w:t>
            </w:r>
            <w:r w:rsidRPr="00F95DFF">
              <w:rPr>
                <w:color w:val="000000"/>
              </w:rPr>
              <w:t xml:space="preserve"> </w:t>
            </w:r>
            <w:r w:rsidRPr="00F95DFF">
              <w:rPr>
                <w:sz w:val="20"/>
                <w:szCs w:val="20"/>
              </w:rPr>
              <w:t>Halk Bilimi araştırmaları tarihi ve kuramları</w:t>
            </w:r>
            <w:r w:rsidR="00C93173">
              <w:rPr>
                <w:sz w:val="20"/>
                <w:szCs w:val="20"/>
              </w:rPr>
              <w:t xml:space="preserve">, araştırma yöntem ve teknikleri, </w:t>
            </w:r>
            <w:r w:rsidR="000255FC">
              <w:rPr>
                <w:sz w:val="20"/>
                <w:szCs w:val="20"/>
              </w:rPr>
              <w:t>Türk halk bilimi çalışmalarının Dünya’daki yeri ve önemi.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050FAC">
            <w:pPr>
              <w:jc w:val="center"/>
              <w:rPr>
                <w:b/>
              </w:rPr>
            </w:pPr>
          </w:p>
          <w:p w:rsidR="00991CD2" w:rsidRPr="00050FAC" w:rsidRDefault="00991CD2" w:rsidP="00050FAC">
            <w:pPr>
              <w:jc w:val="center"/>
              <w:rPr>
                <w:b/>
              </w:rPr>
            </w:pPr>
            <w:r w:rsidRPr="00050FAC">
              <w:rPr>
                <w: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rPr>
                <w:color w:val="000000"/>
              </w:rPr>
            </w:pPr>
          </w:p>
          <w:p w:rsidR="00991CD2" w:rsidRPr="00F95DFF" w:rsidRDefault="00991CD2" w:rsidP="00E34C0C">
            <w:pPr>
              <w:jc w:val="center"/>
              <w:rPr>
                <w:color w:val="000000"/>
              </w:rPr>
            </w:pPr>
            <w:r w:rsidRPr="00F95DFF">
              <w:rPr>
                <w:color w:val="000000"/>
              </w:rPr>
              <w:t>2 0 0</w:t>
            </w:r>
          </w:p>
        </w:tc>
      </w:tr>
      <w:tr w:rsidR="005C2744"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both"/>
              <w:rPr>
                <w:b/>
              </w:rPr>
            </w:pPr>
          </w:p>
          <w:p w:rsidR="00991CD2" w:rsidRPr="00F95DFF" w:rsidRDefault="00991CD2" w:rsidP="00E34C0C">
            <w:pPr>
              <w:jc w:val="both"/>
              <w:rPr>
                <w:b/>
              </w:rPr>
            </w:pPr>
            <w:r w:rsidRPr="00F95DFF">
              <w:rPr>
                <w:b/>
              </w:rPr>
              <w:t>TDE 1000</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91CD2" w:rsidRPr="00F95DFF" w:rsidRDefault="00991CD2" w:rsidP="00D816F3">
            <w:pPr>
              <w:jc w:val="both"/>
              <w:rPr>
                <w:b/>
                <w:color w:val="000000"/>
              </w:rPr>
            </w:pPr>
            <w:r w:rsidRPr="00F95DFF">
              <w:rPr>
                <w:b/>
                <w:color w:val="000000"/>
              </w:rPr>
              <w:t>Türk Dil Bilgisi-II</w:t>
            </w:r>
          </w:p>
          <w:p w:rsidR="00991CD2" w:rsidRPr="00F95DFF" w:rsidRDefault="00991CD2" w:rsidP="000255FC">
            <w:pPr>
              <w:jc w:val="both"/>
              <w:rPr>
                <w:color w:val="000000"/>
              </w:rPr>
            </w:pPr>
            <w:proofErr w:type="gramStart"/>
            <w:r w:rsidRPr="00D816F3">
              <w:rPr>
                <w:b/>
                <w:color w:val="000000"/>
                <w:sz w:val="20"/>
                <w:szCs w:val="20"/>
              </w:rPr>
              <w:t>İÇERİĞİ:</w:t>
            </w:r>
            <w:r w:rsidRPr="00F95DFF">
              <w:rPr>
                <w:color w:val="000000"/>
              </w:rPr>
              <w:t xml:space="preserve"> </w:t>
            </w:r>
            <w:r w:rsidRPr="00F95DFF">
              <w:rPr>
                <w:sz w:val="20"/>
                <w:szCs w:val="20"/>
              </w:rPr>
              <w:t xml:space="preserve">Kelime grupları, cümle kuruluşu, cümlenin türleri ve bunların </w:t>
            </w:r>
            <w:r w:rsidR="000255FC">
              <w:rPr>
                <w:sz w:val="20"/>
                <w:szCs w:val="20"/>
              </w:rPr>
              <w:t xml:space="preserve">söz </w:t>
            </w:r>
            <w:proofErr w:type="spellStart"/>
            <w:r w:rsidR="000255FC">
              <w:rPr>
                <w:sz w:val="20"/>
                <w:szCs w:val="20"/>
              </w:rPr>
              <w:t>dizimsel</w:t>
            </w:r>
            <w:proofErr w:type="spellEnd"/>
            <w:r w:rsidRPr="00F95DFF">
              <w:rPr>
                <w:sz w:val="20"/>
                <w:szCs w:val="20"/>
              </w:rPr>
              <w:t xml:space="preserve"> özellikleri</w:t>
            </w:r>
            <w:r w:rsidR="00936779">
              <w:rPr>
                <w:sz w:val="20"/>
                <w:szCs w:val="20"/>
              </w:rPr>
              <w:t>.</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E5250" w:rsidRPr="00050FAC" w:rsidRDefault="00BE5250" w:rsidP="00050FAC">
            <w:pPr>
              <w:jc w:val="center"/>
              <w:rPr>
                <w:b/>
              </w:rPr>
            </w:pPr>
          </w:p>
          <w:p w:rsidR="00991CD2" w:rsidRPr="00050FAC" w:rsidRDefault="00991CD2" w:rsidP="00050FAC">
            <w:pPr>
              <w:jc w:val="center"/>
              <w:rPr>
                <w:b/>
              </w:rPr>
            </w:pPr>
            <w:r w:rsidRPr="00050FAC">
              <w:rPr>
                <w:b/>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E5250" w:rsidRDefault="00BE5250" w:rsidP="00E34C0C">
            <w:pPr>
              <w:jc w:val="center"/>
              <w:rPr>
                <w:color w:val="000000"/>
              </w:rPr>
            </w:pPr>
          </w:p>
          <w:p w:rsidR="00991CD2" w:rsidRPr="00F95DFF" w:rsidRDefault="00991CD2" w:rsidP="00E34C0C">
            <w:pPr>
              <w:jc w:val="center"/>
              <w:rPr>
                <w:color w:val="000000"/>
              </w:rPr>
            </w:pPr>
            <w:r w:rsidRPr="00F95DFF">
              <w:rPr>
                <w:color w:val="000000"/>
              </w:rPr>
              <w:t>4 0 0</w:t>
            </w:r>
          </w:p>
        </w:tc>
      </w:tr>
      <w:tr w:rsidR="00936779"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936779" w:rsidRPr="00F95DFF" w:rsidRDefault="00936779" w:rsidP="00936779">
            <w:pPr>
              <w:jc w:val="both"/>
              <w:rPr>
                <w:b/>
              </w:rPr>
            </w:pPr>
            <w:r w:rsidRPr="00F95DFF">
              <w:rPr>
                <w:b/>
              </w:rPr>
              <w:t>TDE 1002</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36779" w:rsidRPr="00D816F3" w:rsidRDefault="00936779" w:rsidP="00C1686B">
            <w:pPr>
              <w:jc w:val="both"/>
              <w:rPr>
                <w:b/>
                <w:color w:val="000000"/>
              </w:rPr>
            </w:pPr>
            <w:r w:rsidRPr="00F95DFF">
              <w:rPr>
                <w:b/>
                <w:color w:val="000000"/>
              </w:rPr>
              <w:t xml:space="preserve">Edebiyat Bilgi ve Teorileri-II </w:t>
            </w:r>
            <w:r w:rsidRPr="00D816F3">
              <w:rPr>
                <w:b/>
                <w:color w:val="000000"/>
                <w:sz w:val="20"/>
                <w:szCs w:val="20"/>
              </w:rPr>
              <w:t>İÇERİĞİ:</w:t>
            </w:r>
            <w:r w:rsidRPr="00F95DFF">
              <w:rPr>
                <w:color w:val="000000"/>
              </w:rPr>
              <w:t xml:space="preserve"> </w:t>
            </w:r>
            <w:r w:rsidR="00C1686B">
              <w:rPr>
                <w:sz w:val="20"/>
                <w:szCs w:val="20"/>
              </w:rPr>
              <w:t>K</w:t>
            </w:r>
            <w:r w:rsidR="00C1686B" w:rsidRPr="00F95DFF">
              <w:rPr>
                <w:sz w:val="20"/>
                <w:szCs w:val="20"/>
              </w:rPr>
              <w:t>las</w:t>
            </w:r>
            <w:r w:rsidR="00C1686B">
              <w:rPr>
                <w:sz w:val="20"/>
                <w:szCs w:val="20"/>
              </w:rPr>
              <w:t>ik Türk edebiyatının kaynakları; k</w:t>
            </w:r>
            <w:r w:rsidRPr="006F5323">
              <w:rPr>
                <w:color w:val="000000"/>
                <w:sz w:val="20"/>
                <w:szCs w:val="20"/>
              </w:rPr>
              <w:t xml:space="preserve">lasik Türk edebiyatı metinleri, </w:t>
            </w:r>
            <w:r w:rsidR="006E69EE">
              <w:rPr>
                <w:color w:val="000000"/>
                <w:sz w:val="20"/>
                <w:szCs w:val="20"/>
              </w:rPr>
              <w:t>klasik Türk edebiyatı şiirinde e</w:t>
            </w:r>
            <w:r w:rsidRPr="00F95DFF">
              <w:rPr>
                <w:sz w:val="20"/>
                <w:szCs w:val="20"/>
              </w:rPr>
              <w:t>debî sanatlar</w:t>
            </w:r>
            <w:r w:rsidR="006E69EE">
              <w:rPr>
                <w:sz w:val="20"/>
                <w:szCs w:val="20"/>
              </w:rPr>
              <w:t>,</w:t>
            </w:r>
            <w:r>
              <w:rPr>
                <w:sz w:val="20"/>
                <w:szCs w:val="20"/>
              </w:rPr>
              <w:t xml:space="preserve"> biçim, ölçü</w:t>
            </w:r>
            <w:r w:rsidR="00C1686B">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center"/>
              <w:rPr>
                <w:color w:val="0000FF"/>
              </w:rPr>
            </w:pPr>
          </w:p>
          <w:p w:rsidR="00936779" w:rsidRPr="00050FAC" w:rsidRDefault="00936779" w:rsidP="00936779">
            <w:pPr>
              <w:jc w:val="center"/>
              <w:rPr>
                <w:b/>
                <w:color w:val="0000FF"/>
              </w:rPr>
            </w:pPr>
            <w:r w:rsidRPr="00050FAC">
              <w:rPr>
                <w:b/>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center"/>
              <w:rPr>
                <w:color w:val="000000"/>
              </w:rPr>
            </w:pPr>
          </w:p>
          <w:p w:rsidR="00936779" w:rsidRPr="00F95DFF" w:rsidRDefault="00936779" w:rsidP="00936779">
            <w:pPr>
              <w:jc w:val="center"/>
              <w:rPr>
                <w:color w:val="000000"/>
              </w:rPr>
            </w:pPr>
            <w:r w:rsidRPr="00F95DFF">
              <w:rPr>
                <w:color w:val="000000"/>
              </w:rPr>
              <w:t>4 0 0</w:t>
            </w:r>
          </w:p>
        </w:tc>
      </w:tr>
      <w:tr w:rsidR="00936779"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both"/>
              <w:rPr>
                <w:b/>
              </w:rPr>
            </w:pPr>
          </w:p>
          <w:p w:rsidR="00936779" w:rsidRDefault="00936779" w:rsidP="00936779">
            <w:pPr>
              <w:jc w:val="both"/>
              <w:rPr>
                <w:b/>
              </w:rPr>
            </w:pPr>
          </w:p>
          <w:p w:rsidR="00936779" w:rsidRPr="00F95DFF" w:rsidRDefault="00936779" w:rsidP="00936779">
            <w:pPr>
              <w:jc w:val="both"/>
              <w:rPr>
                <w:b/>
              </w:rPr>
            </w:pPr>
            <w:r w:rsidRPr="00F95DFF">
              <w:rPr>
                <w:b/>
              </w:rPr>
              <w:t>TDE 1010</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both"/>
              <w:rPr>
                <w:b/>
                <w:color w:val="000000"/>
              </w:rPr>
            </w:pPr>
            <w:r w:rsidRPr="00F95DFF">
              <w:rPr>
                <w:b/>
                <w:color w:val="000000"/>
              </w:rPr>
              <w:t>Kompozisyon-II</w:t>
            </w:r>
          </w:p>
          <w:p w:rsidR="00936779" w:rsidRPr="00D816F3" w:rsidRDefault="00936779" w:rsidP="000255FC">
            <w:pPr>
              <w:jc w:val="both"/>
              <w:rPr>
                <w:b/>
                <w:color w:val="000000"/>
              </w:rPr>
            </w:pPr>
            <w:r w:rsidRPr="00D816F3">
              <w:rPr>
                <w:b/>
                <w:color w:val="000000"/>
                <w:sz w:val="20"/>
                <w:szCs w:val="20"/>
              </w:rPr>
              <w:t>İÇERİĞİ:</w:t>
            </w:r>
            <w:r w:rsidRPr="00F95DFF">
              <w:rPr>
                <w:color w:val="000000"/>
              </w:rPr>
              <w:t xml:space="preserve"> </w:t>
            </w:r>
            <w:r>
              <w:rPr>
                <w:sz w:val="20"/>
                <w:szCs w:val="20"/>
              </w:rPr>
              <w:t>Türkçenin imla</w:t>
            </w:r>
            <w:r w:rsidRPr="00F95DFF">
              <w:rPr>
                <w:sz w:val="20"/>
                <w:szCs w:val="20"/>
              </w:rPr>
              <w:t>sı, temel kompozisyon bilgileri, kompozis</w:t>
            </w:r>
            <w:r>
              <w:rPr>
                <w:sz w:val="20"/>
                <w:szCs w:val="20"/>
              </w:rPr>
              <w:t>yon yazmada başarılı olmanın yolları, d</w:t>
            </w:r>
            <w:r w:rsidRPr="00F95DFF">
              <w:rPr>
                <w:sz w:val="20"/>
                <w:szCs w:val="20"/>
              </w:rPr>
              <w:t>uygu, düşünce üretme</w:t>
            </w:r>
            <w:r w:rsidR="000255FC">
              <w:rPr>
                <w:sz w:val="20"/>
                <w:szCs w:val="20"/>
              </w:rPr>
              <w:t>, düzenleme, planlama, anlatım</w:t>
            </w:r>
            <w:r w:rsidRPr="00F95DFF">
              <w:rPr>
                <w:sz w:val="20"/>
                <w:szCs w:val="20"/>
              </w:rPr>
              <w:t xml:space="preserve"> </w:t>
            </w:r>
            <w:r w:rsidR="000255FC">
              <w:rPr>
                <w:sz w:val="20"/>
                <w:szCs w:val="20"/>
              </w:rPr>
              <w:t>tür</w:t>
            </w:r>
            <w:r w:rsidRPr="00F95DFF">
              <w:rPr>
                <w:sz w:val="20"/>
                <w:szCs w:val="20"/>
              </w:rPr>
              <w:t xml:space="preserve">leri, </w:t>
            </w:r>
            <w:r w:rsidR="000255FC">
              <w:rPr>
                <w:sz w:val="20"/>
                <w:szCs w:val="20"/>
              </w:rPr>
              <w:t xml:space="preserve">metin </w:t>
            </w:r>
            <w:r w:rsidRPr="00F95DFF">
              <w:rPr>
                <w:sz w:val="20"/>
                <w:szCs w:val="20"/>
              </w:rPr>
              <w:t>türler</w:t>
            </w:r>
            <w:r w:rsidR="000255FC">
              <w:rPr>
                <w:sz w:val="20"/>
                <w:szCs w:val="20"/>
              </w:rPr>
              <w:t>i</w:t>
            </w:r>
            <w:r w:rsidRPr="00F95DFF">
              <w:rPr>
                <w:sz w:val="20"/>
                <w:szCs w:val="20"/>
              </w:rPr>
              <w:t>, bilimsel yazıların hazırlanması, metin incelemele</w:t>
            </w:r>
            <w:r>
              <w:rPr>
                <w:sz w:val="20"/>
                <w:szCs w:val="20"/>
              </w:rPr>
              <w:t>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36779" w:rsidRPr="00050FAC" w:rsidRDefault="00936779" w:rsidP="00936779">
            <w:pPr>
              <w:jc w:val="center"/>
              <w:rPr>
                <w:b/>
              </w:rPr>
            </w:pPr>
          </w:p>
          <w:p w:rsidR="00936779" w:rsidRPr="00050FAC" w:rsidRDefault="00936779" w:rsidP="00936779">
            <w:pPr>
              <w:jc w:val="center"/>
              <w:rPr>
                <w:b/>
              </w:rPr>
            </w:pPr>
          </w:p>
          <w:p w:rsidR="00936779" w:rsidRPr="00050FAC" w:rsidRDefault="00936779" w:rsidP="00936779">
            <w:pPr>
              <w:jc w:val="center"/>
              <w:rPr>
                <w:b/>
              </w:rPr>
            </w:pPr>
          </w:p>
          <w:p w:rsidR="00936779" w:rsidRPr="00050FAC" w:rsidRDefault="00936779" w:rsidP="00936779">
            <w:pPr>
              <w:jc w:val="center"/>
              <w:rPr>
                <w:b/>
              </w:rPr>
            </w:pPr>
            <w:r w:rsidRPr="00050FAC">
              <w:rPr>
                <w:b/>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center"/>
              <w:rPr>
                <w:color w:val="000000"/>
              </w:rPr>
            </w:pPr>
          </w:p>
          <w:p w:rsidR="00936779" w:rsidRDefault="00936779" w:rsidP="00936779">
            <w:pPr>
              <w:jc w:val="center"/>
              <w:rPr>
                <w:color w:val="000000"/>
              </w:rPr>
            </w:pPr>
          </w:p>
          <w:p w:rsidR="00936779" w:rsidRDefault="00936779" w:rsidP="00936779">
            <w:pPr>
              <w:jc w:val="center"/>
              <w:rPr>
                <w:color w:val="000000"/>
              </w:rPr>
            </w:pPr>
          </w:p>
          <w:p w:rsidR="00936779" w:rsidRPr="00F95DFF" w:rsidRDefault="00936779" w:rsidP="00936779">
            <w:pPr>
              <w:jc w:val="center"/>
              <w:rPr>
                <w:color w:val="000000"/>
              </w:rPr>
            </w:pPr>
            <w:r w:rsidRPr="00F95DFF">
              <w:rPr>
                <w:color w:val="000000"/>
              </w:rPr>
              <w:t>2 0 0</w:t>
            </w:r>
          </w:p>
        </w:tc>
      </w:tr>
      <w:tr w:rsidR="00936779" w:rsidRPr="00F95DFF" w:rsidTr="002C55F3">
        <w:trPr>
          <w:trHeight w:val="284"/>
        </w:trPr>
        <w:tc>
          <w:tcPr>
            <w:tcW w:w="1668"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both"/>
              <w:rPr>
                <w:b/>
              </w:rPr>
            </w:pPr>
          </w:p>
          <w:p w:rsidR="00936779" w:rsidRDefault="00936779" w:rsidP="00936779">
            <w:pPr>
              <w:jc w:val="both"/>
              <w:rPr>
                <w:b/>
              </w:rPr>
            </w:pPr>
          </w:p>
          <w:p w:rsidR="00936779" w:rsidRDefault="00936779" w:rsidP="00936779">
            <w:pPr>
              <w:jc w:val="both"/>
              <w:rPr>
                <w:b/>
              </w:rPr>
            </w:pPr>
          </w:p>
          <w:p w:rsidR="00936779" w:rsidRPr="00F95DFF" w:rsidRDefault="00936779" w:rsidP="00936779">
            <w:pPr>
              <w:jc w:val="both"/>
              <w:rPr>
                <w:b/>
              </w:rPr>
            </w:pPr>
            <w:r w:rsidRPr="00F95DFF">
              <w:rPr>
                <w:b/>
              </w:rPr>
              <w:lastRenderedPageBreak/>
              <w:t>YDB 1004</w:t>
            </w:r>
          </w:p>
        </w:tc>
        <w:tc>
          <w:tcPr>
            <w:tcW w:w="3789"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both"/>
              <w:rPr>
                <w:b/>
                <w:color w:val="000000"/>
              </w:rPr>
            </w:pPr>
            <w:r w:rsidRPr="00F95DFF">
              <w:rPr>
                <w:b/>
                <w:color w:val="000000"/>
              </w:rPr>
              <w:lastRenderedPageBreak/>
              <w:t>İngilizce-II</w:t>
            </w:r>
          </w:p>
          <w:p w:rsidR="00936779" w:rsidRPr="00D816F3" w:rsidRDefault="00936779" w:rsidP="00936779">
            <w:pPr>
              <w:jc w:val="both"/>
              <w:rPr>
                <w:b/>
                <w:color w:val="000000"/>
              </w:rPr>
            </w:pPr>
            <w:r w:rsidRPr="00D816F3">
              <w:rPr>
                <w:b/>
                <w:color w:val="000000"/>
                <w:sz w:val="20"/>
                <w:szCs w:val="20"/>
              </w:rPr>
              <w:t>İÇERİĞİ:</w:t>
            </w:r>
            <w:r w:rsidRPr="00F95DFF">
              <w:rPr>
                <w:color w:val="000000"/>
              </w:rPr>
              <w:t xml:space="preserve"> </w:t>
            </w:r>
            <w:proofErr w:type="spellStart"/>
            <w:r w:rsidRPr="00F95DFF">
              <w:rPr>
                <w:sz w:val="20"/>
                <w:szCs w:val="20"/>
              </w:rPr>
              <w:t>Present</w:t>
            </w:r>
            <w:proofErr w:type="spellEnd"/>
            <w:r w:rsidRPr="00F95DFF">
              <w:rPr>
                <w:sz w:val="20"/>
                <w:szCs w:val="20"/>
              </w:rPr>
              <w:t xml:space="preserve"> Perfect (</w:t>
            </w:r>
            <w:proofErr w:type="gramStart"/>
            <w:r w:rsidRPr="00F95DFF">
              <w:rPr>
                <w:sz w:val="20"/>
                <w:szCs w:val="20"/>
              </w:rPr>
              <w:t>15,16,17</w:t>
            </w:r>
            <w:proofErr w:type="gramEnd"/>
            <w:r w:rsidRPr="00F95DFF">
              <w:rPr>
                <w:sz w:val="20"/>
                <w:szCs w:val="20"/>
              </w:rPr>
              <w:t xml:space="preserve">) </w:t>
            </w:r>
            <w:proofErr w:type="spellStart"/>
            <w:r w:rsidRPr="00F95DFF">
              <w:rPr>
                <w:sz w:val="20"/>
                <w:szCs w:val="20"/>
              </w:rPr>
              <w:t>Present</w:t>
            </w:r>
            <w:proofErr w:type="spellEnd"/>
            <w:r w:rsidRPr="00F95DFF">
              <w:rPr>
                <w:sz w:val="20"/>
                <w:szCs w:val="20"/>
              </w:rPr>
              <w:t xml:space="preserve"> Perfect (18,19,20) </w:t>
            </w:r>
            <w:proofErr w:type="spellStart"/>
            <w:r w:rsidRPr="00F95DFF">
              <w:rPr>
                <w:sz w:val="20"/>
                <w:szCs w:val="20"/>
              </w:rPr>
              <w:t>Adjectives</w:t>
            </w:r>
            <w:proofErr w:type="spellEnd"/>
            <w:r w:rsidRPr="00F95DFF">
              <w:rPr>
                <w:sz w:val="20"/>
                <w:szCs w:val="20"/>
              </w:rPr>
              <w:t xml:space="preserve"> (85,86,87) </w:t>
            </w:r>
            <w:proofErr w:type="spellStart"/>
            <w:r w:rsidRPr="00F95DFF">
              <w:rPr>
                <w:sz w:val="20"/>
                <w:szCs w:val="20"/>
              </w:rPr>
              <w:t>Adjectives</w:t>
            </w:r>
            <w:proofErr w:type="spellEnd"/>
            <w:r w:rsidRPr="00F95DFF">
              <w:rPr>
                <w:sz w:val="20"/>
                <w:szCs w:val="20"/>
              </w:rPr>
              <w:t xml:space="preserve"> &amp; </w:t>
            </w:r>
            <w:proofErr w:type="spellStart"/>
            <w:r w:rsidRPr="00F95DFF">
              <w:rPr>
                <w:sz w:val="20"/>
                <w:szCs w:val="20"/>
              </w:rPr>
              <w:t>Adverbs</w:t>
            </w:r>
            <w:proofErr w:type="spellEnd"/>
            <w:r w:rsidRPr="00F95DFF">
              <w:rPr>
                <w:sz w:val="20"/>
                <w:szCs w:val="20"/>
              </w:rPr>
              <w:t xml:space="preserve"> (88,89,90) </w:t>
            </w:r>
            <w:proofErr w:type="spellStart"/>
            <w:r w:rsidRPr="00F95DFF">
              <w:rPr>
                <w:sz w:val="20"/>
                <w:szCs w:val="20"/>
              </w:rPr>
              <w:t>Adjectives</w:t>
            </w:r>
            <w:proofErr w:type="spellEnd"/>
            <w:r w:rsidRPr="00F95DFF">
              <w:rPr>
                <w:sz w:val="20"/>
                <w:szCs w:val="20"/>
              </w:rPr>
              <w:t xml:space="preserve"> </w:t>
            </w:r>
            <w:r w:rsidRPr="00F95DFF">
              <w:rPr>
                <w:sz w:val="20"/>
                <w:szCs w:val="20"/>
              </w:rPr>
              <w:lastRenderedPageBreak/>
              <w:t xml:space="preserve">&amp; </w:t>
            </w:r>
            <w:proofErr w:type="spellStart"/>
            <w:r w:rsidRPr="00F95DFF">
              <w:rPr>
                <w:sz w:val="20"/>
                <w:szCs w:val="20"/>
              </w:rPr>
              <w:t>Adverbs</w:t>
            </w:r>
            <w:proofErr w:type="spellEnd"/>
            <w:r w:rsidRPr="00F95DFF">
              <w:rPr>
                <w:sz w:val="20"/>
                <w:szCs w:val="20"/>
              </w:rPr>
              <w:t xml:space="preserve"> (90,91,92) </w:t>
            </w:r>
            <w:proofErr w:type="spellStart"/>
            <w:r w:rsidRPr="00F95DFF">
              <w:rPr>
                <w:sz w:val="20"/>
                <w:szCs w:val="20"/>
              </w:rPr>
              <w:t>Passives</w:t>
            </w:r>
            <w:proofErr w:type="spellEnd"/>
            <w:r w:rsidRPr="00F95DFF">
              <w:rPr>
                <w:sz w:val="20"/>
                <w:szCs w:val="20"/>
              </w:rPr>
              <w:t xml:space="preserve"> (21) </w:t>
            </w:r>
            <w:proofErr w:type="spellStart"/>
            <w:r w:rsidRPr="00F95DFF">
              <w:rPr>
                <w:sz w:val="20"/>
                <w:szCs w:val="20"/>
              </w:rPr>
              <w:t>Passives</w:t>
            </w:r>
            <w:proofErr w:type="spellEnd"/>
            <w:r w:rsidRPr="00F95DFF">
              <w:rPr>
                <w:sz w:val="20"/>
                <w:szCs w:val="20"/>
              </w:rPr>
              <w:t xml:space="preserve"> (22) </w:t>
            </w:r>
            <w:proofErr w:type="spellStart"/>
            <w:r w:rsidRPr="00F95DFF">
              <w:rPr>
                <w:sz w:val="20"/>
                <w:szCs w:val="20"/>
              </w:rPr>
              <w:t>Conditionals</w:t>
            </w:r>
            <w:proofErr w:type="spellEnd"/>
            <w:r w:rsidRPr="00F95DFF">
              <w:rPr>
                <w:sz w:val="20"/>
                <w:szCs w:val="20"/>
              </w:rPr>
              <w:t xml:space="preserve"> (99,100)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Clause</w:t>
            </w:r>
            <w:proofErr w:type="spellEnd"/>
            <w:r w:rsidRPr="00F95DFF">
              <w:rPr>
                <w:sz w:val="20"/>
                <w:szCs w:val="20"/>
              </w:rPr>
              <w:t xml:space="preserve"> (101) </w:t>
            </w:r>
            <w:proofErr w:type="spellStart"/>
            <w:r w:rsidRPr="00F95DFF">
              <w:rPr>
                <w:sz w:val="20"/>
                <w:szCs w:val="20"/>
              </w:rPr>
              <w:t>Relative</w:t>
            </w:r>
            <w:proofErr w:type="spellEnd"/>
            <w:r w:rsidRPr="00F95DFF">
              <w:rPr>
                <w:sz w:val="20"/>
                <w:szCs w:val="20"/>
              </w:rPr>
              <w:t xml:space="preserve"> </w:t>
            </w:r>
            <w:proofErr w:type="spellStart"/>
            <w:r w:rsidRPr="00F95DFF">
              <w:rPr>
                <w:sz w:val="20"/>
                <w:szCs w:val="20"/>
              </w:rPr>
              <w:t>Clause</w:t>
            </w:r>
            <w:proofErr w:type="spellEnd"/>
            <w:r w:rsidRPr="00F95DFF">
              <w:rPr>
                <w:sz w:val="20"/>
                <w:szCs w:val="20"/>
              </w:rPr>
              <w:t xml:space="preserve"> (102) </w:t>
            </w:r>
            <w:proofErr w:type="spellStart"/>
            <w:r w:rsidRPr="00F95DFF">
              <w:rPr>
                <w:sz w:val="20"/>
                <w:szCs w:val="20"/>
              </w:rPr>
              <w:t>Noun</w:t>
            </w:r>
            <w:proofErr w:type="spellEnd"/>
            <w:r w:rsidRPr="00F95DFF">
              <w:rPr>
                <w:sz w:val="20"/>
                <w:szCs w:val="20"/>
              </w:rPr>
              <w:t xml:space="preserve"> </w:t>
            </w:r>
            <w:proofErr w:type="spellStart"/>
            <w:r w:rsidRPr="00F95DFF">
              <w:rPr>
                <w:sz w:val="20"/>
                <w:szCs w:val="20"/>
              </w:rPr>
              <w:t>Clause</w:t>
            </w:r>
            <w:proofErr w:type="spellEnd"/>
            <w:r w:rsidRPr="00F95DFF">
              <w:rPr>
                <w:sz w:val="20"/>
                <w:szCs w:val="20"/>
              </w:rPr>
              <w:t xml:space="preserve"> (49) </w:t>
            </w:r>
            <w:proofErr w:type="spellStart"/>
            <w:r w:rsidRPr="00F95DFF">
              <w:rPr>
                <w:sz w:val="20"/>
                <w:szCs w:val="20"/>
              </w:rPr>
              <w:t>Reported</w:t>
            </w:r>
            <w:proofErr w:type="spellEnd"/>
            <w:r w:rsidRPr="00F95DFF">
              <w:rPr>
                <w:sz w:val="20"/>
                <w:szCs w:val="20"/>
              </w:rPr>
              <w:t xml:space="preserve"> Speech (50) </w:t>
            </w:r>
            <w:proofErr w:type="spellStart"/>
            <w:r w:rsidRPr="00F95DFF">
              <w:rPr>
                <w:sz w:val="20"/>
                <w:szCs w:val="20"/>
              </w:rPr>
              <w:t>Gerunds</w:t>
            </w:r>
            <w:proofErr w:type="spellEnd"/>
            <w:r w:rsidRPr="00F95DFF">
              <w:rPr>
                <w:sz w:val="20"/>
                <w:szCs w:val="20"/>
              </w:rPr>
              <w:t xml:space="preserve"> </w:t>
            </w:r>
            <w:proofErr w:type="spellStart"/>
            <w:r w:rsidRPr="00F95DFF">
              <w:rPr>
                <w:sz w:val="20"/>
                <w:szCs w:val="20"/>
              </w:rPr>
              <w:t>And</w:t>
            </w:r>
            <w:proofErr w:type="spellEnd"/>
            <w:r w:rsidRPr="00F95DFF">
              <w:rPr>
                <w:sz w:val="20"/>
                <w:szCs w:val="20"/>
              </w:rPr>
              <w:t xml:space="preserve"> </w:t>
            </w:r>
            <w:proofErr w:type="spellStart"/>
            <w:r w:rsidRPr="00F95DFF">
              <w:rPr>
                <w:sz w:val="20"/>
                <w:szCs w:val="20"/>
              </w:rPr>
              <w:t>Infinitives</w:t>
            </w:r>
            <w:proofErr w:type="spellEnd"/>
            <w:r w:rsidRPr="00F95DFF">
              <w:rPr>
                <w:sz w:val="20"/>
                <w:szCs w:val="20"/>
              </w:rPr>
              <w:t xml:space="preserve"> (51,52)</w:t>
            </w:r>
            <w:r w:rsidR="00EA301C">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36779" w:rsidRPr="00050FAC" w:rsidRDefault="00936779" w:rsidP="00936779">
            <w:pPr>
              <w:jc w:val="center"/>
              <w:rPr>
                <w:b/>
              </w:rPr>
            </w:pPr>
          </w:p>
          <w:p w:rsidR="00936779" w:rsidRPr="00050FAC" w:rsidRDefault="00936779" w:rsidP="00936779">
            <w:pPr>
              <w:jc w:val="center"/>
              <w:rPr>
                <w:b/>
              </w:rPr>
            </w:pPr>
          </w:p>
          <w:p w:rsidR="00936779" w:rsidRPr="00050FAC" w:rsidRDefault="00936779" w:rsidP="00936779">
            <w:pPr>
              <w:jc w:val="center"/>
              <w:rPr>
                <w:b/>
              </w:rPr>
            </w:pPr>
          </w:p>
          <w:p w:rsidR="00936779" w:rsidRPr="00050FAC" w:rsidRDefault="00936779" w:rsidP="00936779">
            <w:pPr>
              <w:jc w:val="center"/>
              <w:rPr>
                <w:b/>
              </w:rPr>
            </w:pPr>
            <w:r w:rsidRPr="00050FAC">
              <w:rPr>
                <w:b/>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36779" w:rsidRDefault="00936779" w:rsidP="00936779">
            <w:pPr>
              <w:jc w:val="center"/>
              <w:rPr>
                <w:color w:val="000000"/>
              </w:rPr>
            </w:pPr>
          </w:p>
          <w:p w:rsidR="00936779" w:rsidRDefault="00936779" w:rsidP="00936779">
            <w:pPr>
              <w:jc w:val="center"/>
              <w:rPr>
                <w:color w:val="000000"/>
              </w:rPr>
            </w:pPr>
          </w:p>
          <w:p w:rsidR="00936779" w:rsidRDefault="00936779" w:rsidP="00936779">
            <w:pPr>
              <w:jc w:val="center"/>
              <w:rPr>
                <w:color w:val="000000"/>
              </w:rPr>
            </w:pPr>
          </w:p>
          <w:p w:rsidR="00936779" w:rsidRPr="00F95DFF" w:rsidRDefault="00936779" w:rsidP="00936779">
            <w:pPr>
              <w:jc w:val="center"/>
              <w:rPr>
                <w:color w:val="000000"/>
              </w:rPr>
            </w:pPr>
            <w:r w:rsidRPr="00F95DFF">
              <w:rPr>
                <w:color w:val="000000"/>
              </w:rPr>
              <w:lastRenderedPageBreak/>
              <w:t>2 0 0</w:t>
            </w:r>
          </w:p>
        </w:tc>
      </w:tr>
    </w:tbl>
    <w:p w:rsidR="008E64B6" w:rsidRDefault="008E64B6" w:rsidP="00991CD2">
      <w:pPr>
        <w:jc w:val="center"/>
        <w:rPr>
          <w:b/>
        </w:rPr>
      </w:pPr>
    </w:p>
    <w:p w:rsidR="00991CD2" w:rsidRPr="00427547" w:rsidRDefault="00991CD2" w:rsidP="00991CD2">
      <w:pPr>
        <w:jc w:val="center"/>
        <w:rPr>
          <w:b/>
        </w:rPr>
      </w:pPr>
      <w:r w:rsidRPr="00427547">
        <w:rPr>
          <w:b/>
        </w:rPr>
        <w:t>2.</w:t>
      </w:r>
      <w:r w:rsidR="006F5323">
        <w:rPr>
          <w:b/>
        </w:rPr>
        <w:t xml:space="preserve"> </w:t>
      </w:r>
      <w:r w:rsidRPr="00427547">
        <w:rPr>
          <w:b/>
        </w:rPr>
        <w:t>SINIF GÜZ YARIYILI</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33"/>
        <w:gridCol w:w="4024"/>
        <w:gridCol w:w="850"/>
        <w:gridCol w:w="2268"/>
      </w:tblGrid>
      <w:tr w:rsidR="00991CD2" w:rsidRPr="00F95DFF" w:rsidTr="002C55F3">
        <w:trPr>
          <w:trHeight w:val="397"/>
        </w:trPr>
        <w:tc>
          <w:tcPr>
            <w:tcW w:w="1433"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Kodu</w:t>
            </w:r>
          </w:p>
        </w:tc>
        <w:tc>
          <w:tcPr>
            <w:tcW w:w="4024"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proofErr w:type="spellStart"/>
            <w:r w:rsidRPr="00F95DFF">
              <w:rPr>
                <w:b/>
                <w:bCs/>
                <w:color w:val="000000"/>
                <w:lang w:val="en-US"/>
              </w:rPr>
              <w:t>Dersin</w:t>
            </w:r>
            <w:proofErr w:type="spellEnd"/>
            <w:r w:rsidRPr="00F95DFF">
              <w:rPr>
                <w:b/>
                <w:bCs/>
                <w:color w:val="000000"/>
                <w:lang w:val="en-US"/>
              </w:rPr>
              <w:t xml:space="preserve"> </w:t>
            </w:r>
            <w:proofErr w:type="spellStart"/>
            <w:r w:rsidRPr="00F95DFF">
              <w:rPr>
                <w:b/>
                <w:bCs/>
                <w:color w:val="000000"/>
                <w:lang w:val="en-US"/>
              </w:rPr>
              <w:t>Adı</w:t>
            </w:r>
            <w:proofErr w:type="spellEnd"/>
          </w:p>
        </w:tc>
        <w:tc>
          <w:tcPr>
            <w:tcW w:w="850" w:type="dxa"/>
            <w:tcBorders>
              <w:top w:val="single" w:sz="4" w:space="0" w:color="auto"/>
              <w:bottom w:val="single" w:sz="4" w:space="0" w:color="auto"/>
            </w:tcBorders>
            <w:shd w:val="clear" w:color="auto" w:fill="FFFFFF"/>
            <w:vAlign w:val="center"/>
          </w:tcPr>
          <w:p w:rsidR="00991CD2" w:rsidRPr="00F95DFF" w:rsidRDefault="00F87651" w:rsidP="00991CD2">
            <w:pPr>
              <w:spacing w:before="100" w:beforeAutospacing="1" w:after="100" w:afterAutospacing="1"/>
              <w:jc w:val="center"/>
              <w:rPr>
                <w:b/>
                <w:bCs/>
                <w:color w:val="000000"/>
                <w:lang w:val="en-US"/>
              </w:rPr>
            </w:pPr>
            <w:r>
              <w:rPr>
                <w:b/>
                <w:bCs/>
                <w:color w:val="000000"/>
                <w:lang w:val="en-US"/>
              </w:rPr>
              <w:t>EC</w:t>
            </w:r>
          </w:p>
        </w:tc>
        <w:tc>
          <w:tcPr>
            <w:tcW w:w="2268" w:type="dxa"/>
            <w:tcBorders>
              <w:top w:val="single" w:sz="4" w:space="0" w:color="auto"/>
              <w:bottom w:val="single" w:sz="4" w:space="0" w:color="auto"/>
            </w:tcBorders>
            <w:shd w:val="clear" w:color="auto" w:fill="FFFFFF"/>
            <w:vAlign w:val="center"/>
          </w:tcPr>
          <w:p w:rsidR="00991CD2" w:rsidRPr="00F95DFF" w:rsidRDefault="00991CD2" w:rsidP="00991CD2">
            <w:pPr>
              <w:spacing w:before="100" w:beforeAutospacing="1" w:after="100" w:afterAutospacing="1"/>
              <w:jc w:val="center"/>
              <w:rPr>
                <w:b/>
                <w:bCs/>
                <w:color w:val="000000"/>
                <w:lang w:val="de-DE"/>
              </w:rPr>
            </w:pPr>
            <w:r w:rsidRPr="00F95DFF">
              <w:rPr>
                <w:b/>
                <w:bCs/>
                <w:color w:val="000000"/>
                <w:lang w:val="de-DE"/>
              </w:rPr>
              <w:t>D+U</w:t>
            </w:r>
            <w:r w:rsidR="00F87651">
              <w:rPr>
                <w:b/>
                <w:bCs/>
                <w:color w:val="000000"/>
                <w:lang w:val="de-DE"/>
              </w:rPr>
              <w:t>+L</w:t>
            </w:r>
            <w:bookmarkStart w:id="0" w:name="_GoBack"/>
            <w:bookmarkEnd w:id="0"/>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2019</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6F5323" w:rsidRDefault="00991CD2" w:rsidP="006F5323">
            <w:pPr>
              <w:jc w:val="both"/>
              <w:rPr>
                <w:b/>
                <w:bCs/>
                <w:color w:val="000000"/>
                <w:lang w:val="en-US"/>
              </w:rPr>
            </w:pPr>
            <w:proofErr w:type="spellStart"/>
            <w:r w:rsidRPr="00F95DFF">
              <w:rPr>
                <w:b/>
                <w:bCs/>
                <w:color w:val="000000"/>
                <w:lang w:val="en-US"/>
              </w:rPr>
              <w:t>Orta</w:t>
            </w:r>
            <w:proofErr w:type="spellEnd"/>
            <w:r w:rsidRPr="00F95DFF">
              <w:rPr>
                <w:b/>
                <w:bCs/>
                <w:color w:val="000000"/>
                <w:lang w:val="en-US"/>
              </w:rPr>
              <w:t xml:space="preserve"> </w:t>
            </w:r>
            <w:proofErr w:type="spellStart"/>
            <w:r w:rsidRPr="00F95DFF">
              <w:rPr>
                <w:b/>
                <w:bCs/>
                <w:color w:val="000000"/>
                <w:lang w:val="en-US"/>
              </w:rPr>
              <w:t>Türkçe</w:t>
            </w:r>
            <w:proofErr w:type="spellEnd"/>
            <w:r w:rsidR="006F5323">
              <w:rPr>
                <w:b/>
                <w:bCs/>
                <w:color w:val="000000"/>
                <w:lang w:val="en-US"/>
              </w:rPr>
              <w:t>-I</w:t>
            </w:r>
          </w:p>
          <w:p w:rsidR="00991CD2" w:rsidRPr="006F5323" w:rsidRDefault="00991CD2" w:rsidP="000255FC">
            <w:pPr>
              <w:jc w:val="both"/>
              <w:rPr>
                <w:b/>
                <w:bCs/>
                <w:color w:val="000000"/>
                <w:lang w:val="en-US"/>
              </w:rPr>
            </w:pPr>
            <w:r w:rsidRPr="00CF7FD1">
              <w:rPr>
                <w:b/>
                <w:bCs/>
                <w:color w:val="000000"/>
                <w:sz w:val="20"/>
                <w:szCs w:val="20"/>
                <w:lang w:val="en-US"/>
              </w:rPr>
              <w:t>İÇERİĞİ:</w:t>
            </w:r>
            <w:r w:rsidRPr="00F95DFF">
              <w:rPr>
                <w:b/>
                <w:bCs/>
                <w:color w:val="000000"/>
                <w:lang w:val="en-US"/>
              </w:rPr>
              <w:t xml:space="preserve"> </w:t>
            </w:r>
            <w:r w:rsidRPr="00F95DFF">
              <w:rPr>
                <w:sz w:val="20"/>
                <w:szCs w:val="20"/>
              </w:rPr>
              <w:t xml:space="preserve">Türkçenin </w:t>
            </w:r>
            <w:r w:rsidR="000255FC">
              <w:rPr>
                <w:sz w:val="20"/>
                <w:szCs w:val="20"/>
              </w:rPr>
              <w:t>XI-XIV</w:t>
            </w:r>
            <w:r w:rsidRPr="00F95DFF">
              <w:rPr>
                <w:sz w:val="20"/>
                <w:szCs w:val="20"/>
              </w:rPr>
              <w:t xml:space="preserve">. </w:t>
            </w:r>
            <w:proofErr w:type="gramStart"/>
            <w:r w:rsidRPr="00F95DFF">
              <w:rPr>
                <w:sz w:val="20"/>
                <w:szCs w:val="20"/>
              </w:rPr>
              <w:t>yüzyıl</w:t>
            </w:r>
            <w:proofErr w:type="gramEnd"/>
            <w:r w:rsidRPr="00F95DFF">
              <w:rPr>
                <w:sz w:val="20"/>
                <w:szCs w:val="20"/>
              </w:rPr>
              <w:t xml:space="preserve"> arasındaki </w:t>
            </w:r>
            <w:r w:rsidR="00A560F6">
              <w:rPr>
                <w:sz w:val="20"/>
                <w:szCs w:val="20"/>
              </w:rPr>
              <w:t>(</w:t>
            </w:r>
            <w:proofErr w:type="spellStart"/>
            <w:r w:rsidR="00A560F6">
              <w:rPr>
                <w:sz w:val="20"/>
                <w:szCs w:val="20"/>
              </w:rPr>
              <w:t>Karahanlı</w:t>
            </w:r>
            <w:proofErr w:type="spellEnd"/>
            <w:r w:rsidR="00A560F6">
              <w:rPr>
                <w:sz w:val="20"/>
                <w:szCs w:val="20"/>
              </w:rPr>
              <w:t xml:space="preserve">, </w:t>
            </w:r>
            <w:proofErr w:type="spellStart"/>
            <w:r w:rsidR="00A560F6">
              <w:rPr>
                <w:sz w:val="20"/>
                <w:szCs w:val="20"/>
              </w:rPr>
              <w:t>Harezm</w:t>
            </w:r>
            <w:proofErr w:type="spellEnd"/>
            <w:r w:rsidR="00A560F6">
              <w:rPr>
                <w:sz w:val="20"/>
                <w:szCs w:val="20"/>
              </w:rPr>
              <w:t xml:space="preserve"> ve Kıpçak Türkçesi) </w:t>
            </w:r>
            <w:r w:rsidRPr="00F95DFF">
              <w:rPr>
                <w:sz w:val="20"/>
                <w:szCs w:val="20"/>
              </w:rPr>
              <w:t>dönem özellikleri ve bu yüzyıllarda yazılmış metinler üzerinde gramer incelemeleri</w:t>
            </w:r>
            <w:r w:rsidR="006F5323">
              <w:rPr>
                <w:sz w:val="20"/>
                <w:szCs w:val="20"/>
              </w:rPr>
              <w:t>.</w:t>
            </w:r>
            <w:r w:rsidR="00A560F6">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050FAC" w:rsidRDefault="00991CD2" w:rsidP="00991CD2">
            <w:pPr>
              <w:spacing w:before="100" w:beforeAutospacing="1" w:after="100" w:afterAutospacing="1"/>
              <w:jc w:val="center"/>
              <w:rPr>
                <w:b/>
                <w:bCs/>
                <w:lang w:val="en-US"/>
              </w:rPr>
            </w:pPr>
            <w:r w:rsidRPr="00050FAC">
              <w:rPr>
                <w:b/>
                <w:bCs/>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2 0 0</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2005</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6F5323" w:rsidRDefault="00991CD2" w:rsidP="00CF7FD1">
            <w:pPr>
              <w:jc w:val="both"/>
              <w:rPr>
                <w:b/>
                <w:bCs/>
                <w:color w:val="000000"/>
                <w:lang w:val="en-US"/>
              </w:rPr>
            </w:pPr>
            <w:proofErr w:type="spellStart"/>
            <w:r w:rsidRPr="00F95DFF">
              <w:rPr>
                <w:b/>
                <w:bCs/>
                <w:color w:val="000000"/>
                <w:lang w:val="en-US"/>
              </w:rPr>
              <w:t>Çağdaş</w:t>
            </w:r>
            <w:proofErr w:type="spellEnd"/>
            <w:r w:rsidRPr="00F95DFF">
              <w:rPr>
                <w:b/>
                <w:bCs/>
                <w:color w:val="000000"/>
                <w:lang w:val="en-US"/>
              </w:rPr>
              <w:t xml:space="preserve"> </w:t>
            </w:r>
            <w:proofErr w:type="spellStart"/>
            <w:r w:rsidRPr="00F95DFF">
              <w:rPr>
                <w:b/>
                <w:bCs/>
                <w:color w:val="000000"/>
                <w:lang w:val="en-US"/>
              </w:rPr>
              <w:t>Türk</w:t>
            </w:r>
            <w:proofErr w:type="spellEnd"/>
            <w:r w:rsidRPr="00F95DFF">
              <w:rPr>
                <w:b/>
                <w:bCs/>
                <w:color w:val="000000"/>
                <w:lang w:val="en-US"/>
              </w:rPr>
              <w:t xml:space="preserve"> </w:t>
            </w:r>
            <w:proofErr w:type="spellStart"/>
            <w:r w:rsidRPr="00F95DFF">
              <w:rPr>
                <w:b/>
                <w:bCs/>
                <w:color w:val="000000"/>
                <w:lang w:val="en-US"/>
              </w:rPr>
              <w:t>Lehçeleri</w:t>
            </w:r>
            <w:proofErr w:type="spellEnd"/>
            <w:r w:rsidRPr="00F95DFF">
              <w:rPr>
                <w:b/>
                <w:bCs/>
                <w:color w:val="000000"/>
                <w:lang w:val="en-US"/>
              </w:rPr>
              <w:t>-I</w:t>
            </w:r>
          </w:p>
          <w:p w:rsidR="00991CD2" w:rsidRPr="006F5323" w:rsidRDefault="00991CD2" w:rsidP="000255FC">
            <w:pPr>
              <w:jc w:val="both"/>
              <w:rPr>
                <w:b/>
                <w:bCs/>
                <w:color w:val="000000"/>
                <w:lang w:val="en-US"/>
              </w:rPr>
            </w:pPr>
            <w:r w:rsidRPr="00CF7FD1">
              <w:rPr>
                <w:b/>
                <w:bCs/>
                <w:color w:val="000000"/>
                <w:sz w:val="20"/>
                <w:szCs w:val="20"/>
                <w:lang w:val="en-US"/>
              </w:rPr>
              <w:t xml:space="preserve">İÇERİĞİ: </w:t>
            </w:r>
            <w:r w:rsidRPr="00F95DFF">
              <w:rPr>
                <w:sz w:val="20"/>
                <w:szCs w:val="20"/>
              </w:rPr>
              <w:t>Dil inceleme yöntemleri aracılığıyla Azerbaycan</w:t>
            </w:r>
            <w:r w:rsidR="00CF7FD1">
              <w:rPr>
                <w:sz w:val="20"/>
                <w:szCs w:val="20"/>
              </w:rPr>
              <w:t>, Türkmen</w:t>
            </w:r>
            <w:r w:rsidR="00595199">
              <w:rPr>
                <w:sz w:val="20"/>
                <w:szCs w:val="20"/>
              </w:rPr>
              <w:t xml:space="preserve"> ve Türkiye Türkçesi üzerinde</w:t>
            </w:r>
            <w:r w:rsidRPr="00F95DFF">
              <w:rPr>
                <w:sz w:val="20"/>
                <w:szCs w:val="20"/>
              </w:rPr>
              <w:t xml:space="preserve"> gramer, söz dizimi, anlam, söz varlığı bakım</w:t>
            </w:r>
            <w:r w:rsidR="00787211">
              <w:rPr>
                <w:sz w:val="20"/>
                <w:szCs w:val="20"/>
              </w:rPr>
              <w:t>ından karşılaştırma</w:t>
            </w:r>
            <w:r w:rsidR="000255FC">
              <w:rPr>
                <w:sz w:val="20"/>
                <w:szCs w:val="20"/>
              </w:rPr>
              <w:t>lı inceleme</w:t>
            </w:r>
            <w:r w:rsidR="00787211">
              <w:rPr>
                <w:sz w:val="20"/>
                <w:szCs w:val="20"/>
              </w:rPr>
              <w:t xml:space="preserve"> çalışmaları.</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050FAC" w:rsidRDefault="0054026E" w:rsidP="00991CD2">
            <w:pPr>
              <w:spacing w:before="100" w:beforeAutospacing="1" w:after="100" w:afterAutospacing="1"/>
              <w:jc w:val="center"/>
              <w:rPr>
                <w:b/>
                <w:bCs/>
                <w:lang w:val="en-US"/>
              </w:rPr>
            </w:pPr>
            <w:r>
              <w:rPr>
                <w:b/>
                <w:bCs/>
                <w:lang w:val="en-US"/>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2 0 0</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2007</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787211" w:rsidRDefault="00991CD2" w:rsidP="00787211">
            <w:pPr>
              <w:jc w:val="both"/>
              <w:rPr>
                <w:b/>
                <w:bCs/>
                <w:color w:val="000000"/>
                <w:lang w:val="en-US"/>
              </w:rPr>
            </w:pPr>
            <w:proofErr w:type="spellStart"/>
            <w:r w:rsidRPr="00F95DFF">
              <w:rPr>
                <w:b/>
                <w:bCs/>
                <w:color w:val="000000"/>
                <w:lang w:val="en-US"/>
              </w:rPr>
              <w:t>Türk</w:t>
            </w:r>
            <w:proofErr w:type="spellEnd"/>
            <w:r w:rsidRPr="00F95DFF">
              <w:rPr>
                <w:b/>
                <w:bCs/>
                <w:color w:val="000000"/>
                <w:lang w:val="en-US"/>
              </w:rPr>
              <w:t xml:space="preserve"> </w:t>
            </w:r>
            <w:proofErr w:type="spellStart"/>
            <w:r w:rsidRPr="00F95DFF">
              <w:rPr>
                <w:b/>
                <w:bCs/>
                <w:color w:val="000000"/>
                <w:lang w:val="en-US"/>
              </w:rPr>
              <w:t>Halk</w:t>
            </w:r>
            <w:proofErr w:type="spellEnd"/>
            <w:r w:rsidRPr="00F95DFF">
              <w:rPr>
                <w:b/>
                <w:bCs/>
                <w:color w:val="000000"/>
                <w:lang w:val="en-US"/>
              </w:rPr>
              <w:t xml:space="preserve"> </w:t>
            </w:r>
            <w:proofErr w:type="spellStart"/>
            <w:r w:rsidRPr="00F95DFF">
              <w:rPr>
                <w:b/>
                <w:bCs/>
                <w:color w:val="000000"/>
                <w:lang w:val="en-US"/>
              </w:rPr>
              <w:t>Edebiyatı</w:t>
            </w:r>
            <w:proofErr w:type="spellEnd"/>
            <w:r w:rsidRPr="00F95DFF">
              <w:rPr>
                <w:b/>
                <w:bCs/>
                <w:color w:val="000000"/>
                <w:lang w:val="en-US"/>
              </w:rPr>
              <w:t>-I</w:t>
            </w:r>
          </w:p>
          <w:p w:rsidR="00991CD2" w:rsidRPr="00787211" w:rsidRDefault="00991CD2" w:rsidP="00787211">
            <w:pPr>
              <w:jc w:val="both"/>
              <w:rPr>
                <w:b/>
                <w:bCs/>
                <w:color w:val="000000"/>
                <w:lang w:val="en-US"/>
              </w:rPr>
            </w:pPr>
            <w:r w:rsidRPr="00787211">
              <w:rPr>
                <w:b/>
                <w:bCs/>
                <w:color w:val="000000"/>
                <w:sz w:val="20"/>
                <w:szCs w:val="20"/>
                <w:lang w:val="en-US"/>
              </w:rPr>
              <w:t>İÇERİĞİ</w:t>
            </w:r>
            <w:r w:rsidRPr="00F95DFF">
              <w:rPr>
                <w:b/>
                <w:bCs/>
                <w:color w:val="000000"/>
                <w:lang w:val="en-US"/>
              </w:rPr>
              <w:t xml:space="preserve">: </w:t>
            </w:r>
            <w:r w:rsidRPr="00F95DFF">
              <w:rPr>
                <w:sz w:val="20"/>
                <w:szCs w:val="20"/>
              </w:rPr>
              <w:t>Türk mitolojisinin kaynakları ve Türk halk anlatı türlerinin mitolojik anlatmalardan hik</w:t>
            </w:r>
            <w:r w:rsidR="00787211">
              <w:rPr>
                <w:sz w:val="20"/>
                <w:szCs w:val="20"/>
              </w:rPr>
              <w:t>â</w:t>
            </w:r>
            <w:r w:rsidRPr="00F95DFF">
              <w:rPr>
                <w:sz w:val="20"/>
                <w:szCs w:val="20"/>
              </w:rPr>
              <w:t>yecilik geleneğine kadar geçen seyri.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050FAC" w:rsidRDefault="0054026E" w:rsidP="00991CD2">
            <w:pPr>
              <w:spacing w:before="100" w:beforeAutospacing="1" w:after="100" w:afterAutospacing="1"/>
              <w:jc w:val="center"/>
              <w:rPr>
                <w:b/>
                <w:bCs/>
                <w:lang w:val="en-US"/>
              </w:rPr>
            </w:pPr>
            <w:r>
              <w:rPr>
                <w:b/>
                <w:bCs/>
                <w:lang w:val="en-US"/>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4 0 0</w:t>
            </w:r>
          </w:p>
        </w:tc>
      </w:tr>
      <w:tr w:rsidR="00991CD2"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rPr>
                <w:b/>
                <w:bCs/>
                <w:color w:val="000000"/>
                <w:lang w:val="en-US"/>
              </w:rPr>
            </w:pPr>
            <w:r w:rsidRPr="00F95DFF">
              <w:rPr>
                <w:b/>
                <w:bCs/>
                <w:color w:val="000000"/>
                <w:lang w:val="en-US"/>
              </w:rPr>
              <w:t>TDE 2011</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787211">
            <w:pPr>
              <w:rPr>
                <w:b/>
                <w:bCs/>
                <w:color w:val="000000"/>
                <w:lang w:val="en-US"/>
              </w:rPr>
            </w:pPr>
            <w:proofErr w:type="spellStart"/>
            <w:r w:rsidRPr="00F95DFF">
              <w:rPr>
                <w:b/>
                <w:bCs/>
                <w:color w:val="000000"/>
                <w:lang w:val="en-US"/>
              </w:rPr>
              <w:t>Eski</w:t>
            </w:r>
            <w:proofErr w:type="spellEnd"/>
            <w:r w:rsidRPr="00F95DFF">
              <w:rPr>
                <w:b/>
                <w:bCs/>
                <w:color w:val="000000"/>
                <w:lang w:val="en-US"/>
              </w:rPr>
              <w:t xml:space="preserve"> </w:t>
            </w:r>
            <w:proofErr w:type="spellStart"/>
            <w:r w:rsidRPr="00F95DFF">
              <w:rPr>
                <w:b/>
                <w:bCs/>
                <w:color w:val="000000"/>
                <w:lang w:val="en-US"/>
              </w:rPr>
              <w:t>Türk</w:t>
            </w:r>
            <w:proofErr w:type="spellEnd"/>
            <w:r w:rsidRPr="00F95DFF">
              <w:rPr>
                <w:b/>
                <w:bCs/>
                <w:color w:val="000000"/>
                <w:lang w:val="en-US"/>
              </w:rPr>
              <w:t xml:space="preserve"> </w:t>
            </w:r>
            <w:proofErr w:type="spellStart"/>
            <w:r w:rsidRPr="00F95DFF">
              <w:rPr>
                <w:b/>
                <w:bCs/>
                <w:color w:val="000000"/>
                <w:lang w:val="en-US"/>
              </w:rPr>
              <w:t>Edebiyatı</w:t>
            </w:r>
            <w:proofErr w:type="spellEnd"/>
            <w:r w:rsidRPr="00F95DFF">
              <w:rPr>
                <w:b/>
                <w:bCs/>
                <w:color w:val="000000"/>
                <w:lang w:val="en-US"/>
              </w:rPr>
              <w:t>-I</w:t>
            </w:r>
          </w:p>
          <w:p w:rsidR="00991CD2" w:rsidRPr="00DE6838" w:rsidRDefault="00991CD2" w:rsidP="00CA0C66">
            <w:pPr>
              <w:pStyle w:val="girinti"/>
              <w:spacing w:before="0" w:beforeAutospacing="0" w:after="0" w:afterAutospacing="0"/>
              <w:jc w:val="both"/>
              <w:rPr>
                <w:sz w:val="20"/>
                <w:szCs w:val="20"/>
              </w:rPr>
            </w:pPr>
            <w:r w:rsidRPr="00787211">
              <w:rPr>
                <w:b/>
                <w:bCs/>
                <w:color w:val="000000"/>
                <w:sz w:val="20"/>
                <w:szCs w:val="20"/>
                <w:lang w:val="en-US"/>
              </w:rPr>
              <w:t>İÇERİĞİ</w:t>
            </w:r>
            <w:r w:rsidRPr="00F95DFF">
              <w:rPr>
                <w:b/>
                <w:bCs/>
                <w:color w:val="000000"/>
                <w:lang w:val="en-US"/>
              </w:rPr>
              <w:t xml:space="preserve">: </w:t>
            </w:r>
            <w:r w:rsidRPr="00F95DFF">
              <w:rPr>
                <w:sz w:val="20"/>
                <w:szCs w:val="20"/>
              </w:rPr>
              <w:t>XIII</w:t>
            </w:r>
            <w:r w:rsidR="005C072E">
              <w:rPr>
                <w:sz w:val="20"/>
                <w:szCs w:val="20"/>
              </w:rPr>
              <w:t>-XV</w:t>
            </w:r>
            <w:r w:rsidRPr="00F95DFF">
              <w:rPr>
                <w:sz w:val="20"/>
                <w:szCs w:val="20"/>
              </w:rPr>
              <w:t xml:space="preserve">. </w:t>
            </w:r>
            <w:proofErr w:type="gramStart"/>
            <w:r w:rsidRPr="00F95DFF">
              <w:rPr>
                <w:sz w:val="20"/>
                <w:szCs w:val="20"/>
              </w:rPr>
              <w:t>yüzyıl</w:t>
            </w:r>
            <w:r w:rsidR="005C072E">
              <w:rPr>
                <w:sz w:val="20"/>
                <w:szCs w:val="20"/>
              </w:rPr>
              <w:t>lar</w:t>
            </w:r>
            <w:r w:rsidRPr="00F95DFF">
              <w:rPr>
                <w:sz w:val="20"/>
                <w:szCs w:val="20"/>
              </w:rPr>
              <w:t>da</w:t>
            </w:r>
            <w:proofErr w:type="gramEnd"/>
            <w:r w:rsidRPr="00F95DFF">
              <w:rPr>
                <w:sz w:val="20"/>
                <w:szCs w:val="20"/>
              </w:rPr>
              <w:t xml:space="preserve"> </w:t>
            </w:r>
            <w:r w:rsidR="005C072E">
              <w:rPr>
                <w:sz w:val="20"/>
                <w:szCs w:val="20"/>
              </w:rPr>
              <w:t>A</w:t>
            </w:r>
            <w:r w:rsidR="00595199">
              <w:rPr>
                <w:sz w:val="20"/>
                <w:szCs w:val="20"/>
              </w:rPr>
              <w:t>nadolu’</w:t>
            </w:r>
            <w:r w:rsidRPr="00F95DFF">
              <w:rPr>
                <w:sz w:val="20"/>
                <w:szCs w:val="20"/>
              </w:rPr>
              <w:t xml:space="preserve">da oluşmaya başlayan Türk edebiyatı ve ilk şairler; </w:t>
            </w:r>
            <w:r w:rsidR="005C072E">
              <w:rPr>
                <w:sz w:val="20"/>
                <w:szCs w:val="20"/>
              </w:rPr>
              <w:t>bu dönemde</w:t>
            </w:r>
            <w:r w:rsidRPr="00F95DFF">
              <w:rPr>
                <w:sz w:val="20"/>
                <w:szCs w:val="20"/>
              </w:rPr>
              <w:t xml:space="preserve"> Türk edebiyatının özellikleri,  dönemin önemli temsilcileri ve </w:t>
            </w:r>
            <w:r w:rsidR="005C072E">
              <w:rPr>
                <w:sz w:val="20"/>
                <w:szCs w:val="20"/>
              </w:rPr>
              <w:t>eserleri</w:t>
            </w:r>
            <w:r w:rsidR="00CA0C66">
              <w:rPr>
                <w:sz w:val="20"/>
                <w:szCs w:val="20"/>
              </w:rPr>
              <w:t>, bu eserler</w:t>
            </w:r>
            <w:r w:rsidR="005C072E">
              <w:rPr>
                <w:sz w:val="20"/>
                <w:szCs w:val="20"/>
              </w:rPr>
              <w:t xml:space="preserve"> </w:t>
            </w:r>
            <w:r w:rsidRPr="00F95DFF">
              <w:rPr>
                <w:sz w:val="20"/>
                <w:szCs w:val="20"/>
              </w:rPr>
              <w:t>üzerinde okuma ve inceleme çalışmaları</w:t>
            </w:r>
            <w:r w:rsidR="005C072E">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050FAC" w:rsidRDefault="00991CD2" w:rsidP="00991CD2">
            <w:pPr>
              <w:spacing w:before="100" w:beforeAutospacing="1" w:after="100" w:afterAutospacing="1"/>
              <w:jc w:val="center"/>
              <w:rPr>
                <w:b/>
                <w:bCs/>
                <w:lang w:val="en-US"/>
              </w:rPr>
            </w:pPr>
            <w:r w:rsidRPr="00050FAC">
              <w:rPr>
                <w:b/>
                <w:bCs/>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91CD2" w:rsidRPr="00F95DFF" w:rsidRDefault="00991CD2" w:rsidP="00991CD2">
            <w:pPr>
              <w:spacing w:before="100" w:beforeAutospacing="1" w:after="100" w:afterAutospacing="1"/>
              <w:jc w:val="center"/>
              <w:rPr>
                <w:bCs/>
                <w:color w:val="000000"/>
                <w:lang w:val="de-DE"/>
              </w:rPr>
            </w:pPr>
            <w:r w:rsidRPr="00F95DFF">
              <w:rPr>
                <w:bCs/>
                <w:color w:val="000000"/>
                <w:lang w:val="de-DE"/>
              </w:rPr>
              <w:t>2 0 0</w:t>
            </w:r>
          </w:p>
        </w:tc>
      </w:tr>
      <w:tr w:rsidR="00FC6C8A"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rPr>
                <w:b/>
                <w:bCs/>
                <w:color w:val="000000"/>
                <w:lang w:val="en-US"/>
              </w:rPr>
            </w:pPr>
            <w:r w:rsidRPr="00F95DFF">
              <w:rPr>
                <w:b/>
                <w:bCs/>
                <w:color w:val="000000"/>
                <w:lang w:val="en-US"/>
              </w:rPr>
              <w:t>TDE 2013</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5C5874" w:rsidRDefault="00FC6C8A" w:rsidP="005C5874">
            <w:pPr>
              <w:jc w:val="both"/>
              <w:rPr>
                <w:b/>
                <w:bCs/>
                <w:color w:val="000000"/>
                <w:lang w:val="en-US"/>
              </w:rPr>
            </w:pPr>
            <w:proofErr w:type="spellStart"/>
            <w:r w:rsidRPr="00F95DFF">
              <w:rPr>
                <w:b/>
                <w:bCs/>
                <w:color w:val="000000"/>
                <w:lang w:val="en-US"/>
              </w:rPr>
              <w:t>Tanzimat</w:t>
            </w:r>
            <w:proofErr w:type="spellEnd"/>
            <w:r w:rsidRPr="00F95DFF">
              <w:rPr>
                <w:b/>
                <w:bCs/>
                <w:color w:val="000000"/>
                <w:lang w:val="en-US"/>
              </w:rPr>
              <w:t xml:space="preserve"> </w:t>
            </w:r>
            <w:proofErr w:type="spellStart"/>
            <w:r w:rsidRPr="00F95DFF">
              <w:rPr>
                <w:b/>
                <w:bCs/>
                <w:color w:val="000000"/>
                <w:lang w:val="en-US"/>
              </w:rPr>
              <w:t>Edebiyatı</w:t>
            </w:r>
            <w:proofErr w:type="spellEnd"/>
            <w:r w:rsidRPr="00F95DFF">
              <w:rPr>
                <w:b/>
                <w:bCs/>
                <w:color w:val="000000"/>
                <w:lang w:val="en-US"/>
              </w:rPr>
              <w:t xml:space="preserve"> </w:t>
            </w:r>
          </w:p>
          <w:p w:rsidR="00FC6C8A" w:rsidRPr="005C5874" w:rsidRDefault="00FC6C8A" w:rsidP="00BD331C">
            <w:pPr>
              <w:jc w:val="both"/>
              <w:rPr>
                <w:b/>
                <w:bCs/>
                <w:color w:val="000000"/>
                <w:lang w:val="en-US"/>
              </w:rPr>
            </w:pPr>
            <w:r w:rsidRPr="005C5874">
              <w:rPr>
                <w:b/>
                <w:bCs/>
                <w:color w:val="000000"/>
                <w:sz w:val="20"/>
                <w:szCs w:val="20"/>
                <w:lang w:val="en-US"/>
              </w:rPr>
              <w:t>İÇERİĞİ:</w:t>
            </w:r>
            <w:r w:rsidRPr="00F95DFF">
              <w:rPr>
                <w:b/>
                <w:bCs/>
                <w:color w:val="000000"/>
                <w:lang w:val="en-US"/>
              </w:rPr>
              <w:t xml:space="preserve"> </w:t>
            </w:r>
            <w:proofErr w:type="spellStart"/>
            <w:r w:rsidR="00543292" w:rsidRPr="00CA42FE">
              <w:rPr>
                <w:bCs/>
                <w:color w:val="000000"/>
                <w:sz w:val="20"/>
                <w:szCs w:val="20"/>
                <w:lang w:val="en-US"/>
              </w:rPr>
              <w:t>Fransız</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İhtilali</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ve</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sonrasında</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gelişen</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olayların</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Osmanlı</w:t>
            </w:r>
            <w:proofErr w:type="spellEnd"/>
            <w:r w:rsidR="00BD331C">
              <w:rPr>
                <w:bCs/>
                <w:color w:val="000000"/>
                <w:sz w:val="20"/>
                <w:szCs w:val="20"/>
                <w:lang w:val="en-US"/>
              </w:rPr>
              <w:t xml:space="preserve"> </w:t>
            </w:r>
            <w:proofErr w:type="spellStart"/>
            <w:r w:rsidR="00BD331C">
              <w:rPr>
                <w:bCs/>
                <w:color w:val="000000"/>
                <w:sz w:val="20"/>
                <w:szCs w:val="20"/>
                <w:lang w:val="en-US"/>
              </w:rPr>
              <w:t>Devleti’ne</w:t>
            </w:r>
            <w:proofErr w:type="spellEnd"/>
            <w:r w:rsidR="00543292" w:rsidRPr="00CA42FE">
              <w:rPr>
                <w:bCs/>
                <w:color w:val="000000"/>
                <w:sz w:val="20"/>
                <w:szCs w:val="20"/>
                <w:lang w:val="en-US"/>
              </w:rPr>
              <w:t xml:space="preserve"> </w:t>
            </w:r>
            <w:proofErr w:type="spellStart"/>
            <w:r w:rsidR="00543292" w:rsidRPr="00CA42FE">
              <w:rPr>
                <w:bCs/>
                <w:color w:val="000000"/>
                <w:sz w:val="20"/>
                <w:szCs w:val="20"/>
                <w:lang w:val="en-US"/>
              </w:rPr>
              <w:t>etkileri</w:t>
            </w:r>
            <w:proofErr w:type="spellEnd"/>
            <w:r w:rsidR="00543292" w:rsidRPr="00CA42FE">
              <w:rPr>
                <w:bCs/>
                <w:color w:val="000000"/>
                <w:sz w:val="20"/>
                <w:szCs w:val="20"/>
                <w:lang w:val="en-US"/>
              </w:rPr>
              <w:t xml:space="preserve">, </w:t>
            </w:r>
            <w:r w:rsidR="00CA42FE" w:rsidRPr="00CA42FE">
              <w:rPr>
                <w:sz w:val="20"/>
                <w:szCs w:val="20"/>
              </w:rPr>
              <w:t>Tanzimat dönemi Türk edebiyatını hazırlayan</w:t>
            </w:r>
            <w:r w:rsidR="00BD331C">
              <w:rPr>
                <w:sz w:val="20"/>
                <w:szCs w:val="20"/>
              </w:rPr>
              <w:t xml:space="preserve"> gelişmeler,</w:t>
            </w:r>
            <w:r w:rsidR="00CA42FE">
              <w:rPr>
                <w:sz w:val="20"/>
                <w:szCs w:val="20"/>
              </w:rPr>
              <w:t xml:space="preserve"> bu dönemde üretilen eser</w:t>
            </w:r>
            <w:r w:rsidR="00CA0C66">
              <w:rPr>
                <w:sz w:val="20"/>
                <w:szCs w:val="20"/>
              </w:rPr>
              <w:t>ler ve yazarları, dönem eserleri üzerinde metin incelemeleri.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050FAC" w:rsidRDefault="00FC6C8A" w:rsidP="00FC6C8A">
            <w:pPr>
              <w:spacing w:before="100" w:beforeAutospacing="1" w:after="100" w:afterAutospacing="1"/>
              <w:jc w:val="center"/>
              <w:rPr>
                <w:b/>
                <w:bCs/>
                <w:lang w:val="en-US"/>
              </w:rPr>
            </w:pPr>
            <w:r w:rsidRPr="00050FAC">
              <w:rPr>
                <w:b/>
                <w:bCs/>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jc w:val="center"/>
              <w:rPr>
                <w:bCs/>
                <w:color w:val="000000"/>
                <w:lang w:val="de-DE"/>
              </w:rPr>
            </w:pPr>
            <w:r w:rsidRPr="00F95DFF">
              <w:rPr>
                <w:bCs/>
                <w:color w:val="000000"/>
                <w:lang w:val="de-DE"/>
              </w:rPr>
              <w:t>3 0 0</w:t>
            </w:r>
          </w:p>
        </w:tc>
      </w:tr>
      <w:tr w:rsidR="00FC6C8A"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Default="00DE6838" w:rsidP="00FC6C8A">
            <w:pPr>
              <w:spacing w:before="100" w:beforeAutospacing="1" w:after="100" w:afterAutospacing="1"/>
              <w:rPr>
                <w:b/>
                <w:bCs/>
                <w:color w:val="000000"/>
                <w:lang w:val="en-US"/>
              </w:rPr>
            </w:pPr>
          </w:p>
          <w:p w:rsidR="00FC6C8A" w:rsidRPr="00F95DFF" w:rsidRDefault="00FC6C8A" w:rsidP="00FC6C8A">
            <w:pPr>
              <w:spacing w:before="100" w:beforeAutospacing="1" w:after="100" w:afterAutospacing="1"/>
              <w:rPr>
                <w:b/>
                <w:bCs/>
                <w:color w:val="000000"/>
                <w:lang w:val="en-US"/>
              </w:rPr>
            </w:pPr>
            <w:r w:rsidRPr="00F95DFF">
              <w:rPr>
                <w:b/>
                <w:bCs/>
                <w:color w:val="000000"/>
                <w:lang w:val="en-US"/>
              </w:rPr>
              <w:t>TDE 2017</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5C5874">
            <w:pPr>
              <w:rPr>
                <w:b/>
                <w:bCs/>
                <w:color w:val="000000"/>
                <w:lang w:val="en-US"/>
              </w:rPr>
            </w:pPr>
            <w:proofErr w:type="spellStart"/>
            <w:r w:rsidRPr="00F95DFF">
              <w:rPr>
                <w:b/>
                <w:bCs/>
                <w:color w:val="000000"/>
                <w:lang w:val="en-US"/>
              </w:rPr>
              <w:t>Osmanlı</w:t>
            </w:r>
            <w:proofErr w:type="spellEnd"/>
            <w:r w:rsidRPr="00F95DFF">
              <w:rPr>
                <w:b/>
                <w:bCs/>
                <w:color w:val="000000"/>
                <w:lang w:val="en-US"/>
              </w:rPr>
              <w:t xml:space="preserve"> </w:t>
            </w:r>
            <w:proofErr w:type="spellStart"/>
            <w:r w:rsidRPr="00F95DFF">
              <w:rPr>
                <w:b/>
                <w:bCs/>
                <w:color w:val="000000"/>
                <w:lang w:val="en-US"/>
              </w:rPr>
              <w:t>Türkçesi</w:t>
            </w:r>
            <w:proofErr w:type="spellEnd"/>
            <w:r w:rsidR="00BE1BBC">
              <w:rPr>
                <w:b/>
                <w:bCs/>
                <w:color w:val="000000"/>
                <w:lang w:val="en-US"/>
              </w:rPr>
              <w:t>-I</w:t>
            </w:r>
          </w:p>
          <w:p w:rsidR="00FC6C8A" w:rsidRPr="00F95DFF" w:rsidRDefault="00FC6C8A" w:rsidP="005C5874">
            <w:pPr>
              <w:pStyle w:val="girinti"/>
              <w:spacing w:before="0" w:beforeAutospacing="0" w:after="0" w:afterAutospacing="0"/>
              <w:jc w:val="both"/>
              <w:rPr>
                <w:sz w:val="20"/>
                <w:szCs w:val="20"/>
              </w:rPr>
            </w:pPr>
            <w:r w:rsidRPr="005C5874">
              <w:rPr>
                <w:b/>
                <w:bCs/>
                <w:color w:val="000000"/>
                <w:sz w:val="20"/>
                <w:szCs w:val="20"/>
                <w:lang w:val="en-US"/>
              </w:rPr>
              <w:t>İÇERİĞİ</w:t>
            </w:r>
            <w:r w:rsidRPr="00F95DFF">
              <w:rPr>
                <w:b/>
                <w:bCs/>
                <w:color w:val="000000"/>
                <w:lang w:val="en-US"/>
              </w:rPr>
              <w:t xml:space="preserve">: </w:t>
            </w:r>
            <w:proofErr w:type="spellStart"/>
            <w:r w:rsidR="005C5874" w:rsidRPr="005C5874">
              <w:rPr>
                <w:bCs/>
                <w:color w:val="000000"/>
                <w:sz w:val="20"/>
                <w:szCs w:val="20"/>
                <w:lang w:val="en-US"/>
              </w:rPr>
              <w:t>Türk</w:t>
            </w:r>
            <w:proofErr w:type="spellEnd"/>
            <w:r w:rsidR="005C5874" w:rsidRPr="005C5874">
              <w:rPr>
                <w:bCs/>
                <w:color w:val="000000"/>
                <w:sz w:val="20"/>
                <w:szCs w:val="20"/>
                <w:lang w:val="en-US"/>
              </w:rPr>
              <w:t xml:space="preserve"> </w:t>
            </w:r>
            <w:proofErr w:type="spellStart"/>
            <w:r w:rsidR="005C5874" w:rsidRPr="005C5874">
              <w:rPr>
                <w:bCs/>
                <w:color w:val="000000"/>
                <w:sz w:val="20"/>
                <w:szCs w:val="20"/>
                <w:lang w:val="en-US"/>
              </w:rPr>
              <w:t>dilinin</w:t>
            </w:r>
            <w:proofErr w:type="spellEnd"/>
            <w:r w:rsidR="005C5874" w:rsidRPr="005C5874">
              <w:rPr>
                <w:bCs/>
                <w:color w:val="000000"/>
                <w:sz w:val="20"/>
                <w:szCs w:val="20"/>
                <w:lang w:val="en-US"/>
              </w:rPr>
              <w:t xml:space="preserve"> </w:t>
            </w:r>
            <w:proofErr w:type="spellStart"/>
            <w:r w:rsidR="005C5874" w:rsidRPr="005C5874">
              <w:rPr>
                <w:bCs/>
                <w:color w:val="000000"/>
                <w:sz w:val="20"/>
                <w:szCs w:val="20"/>
                <w:lang w:val="en-US"/>
              </w:rPr>
              <w:t>tarihsel</w:t>
            </w:r>
            <w:proofErr w:type="spellEnd"/>
            <w:r w:rsidR="005C5874" w:rsidRPr="005C5874">
              <w:rPr>
                <w:bCs/>
                <w:color w:val="000000"/>
                <w:sz w:val="20"/>
                <w:szCs w:val="20"/>
                <w:lang w:val="en-US"/>
              </w:rPr>
              <w:t xml:space="preserve"> </w:t>
            </w:r>
            <w:proofErr w:type="spellStart"/>
            <w:r w:rsidR="005C5874" w:rsidRPr="005C5874">
              <w:rPr>
                <w:bCs/>
                <w:color w:val="000000"/>
                <w:sz w:val="20"/>
                <w:szCs w:val="20"/>
                <w:lang w:val="en-US"/>
              </w:rPr>
              <w:t>seyri</w:t>
            </w:r>
            <w:proofErr w:type="spellEnd"/>
            <w:r w:rsidR="005C5874" w:rsidRPr="005C5874">
              <w:rPr>
                <w:bCs/>
                <w:color w:val="000000"/>
                <w:sz w:val="20"/>
                <w:szCs w:val="20"/>
                <w:lang w:val="en-US"/>
              </w:rPr>
              <w:t xml:space="preserve"> </w:t>
            </w:r>
            <w:proofErr w:type="spellStart"/>
            <w:r w:rsidR="005C5874" w:rsidRPr="005C5874">
              <w:rPr>
                <w:bCs/>
                <w:color w:val="000000"/>
                <w:sz w:val="20"/>
                <w:szCs w:val="20"/>
                <w:lang w:val="en-US"/>
              </w:rPr>
              <w:t>içinde</w:t>
            </w:r>
            <w:proofErr w:type="spellEnd"/>
            <w:r w:rsidR="005C5874" w:rsidRPr="005C5874">
              <w:rPr>
                <w:bCs/>
                <w:color w:val="000000"/>
                <w:sz w:val="20"/>
                <w:szCs w:val="20"/>
                <w:lang w:val="en-US"/>
              </w:rPr>
              <w:t xml:space="preserve"> </w:t>
            </w:r>
            <w:proofErr w:type="spellStart"/>
            <w:r w:rsidR="005C5874" w:rsidRPr="005C5874">
              <w:rPr>
                <w:bCs/>
                <w:color w:val="000000"/>
                <w:sz w:val="20"/>
                <w:szCs w:val="20"/>
                <w:lang w:val="en-US"/>
              </w:rPr>
              <w:t>Osmanlı</w:t>
            </w:r>
            <w:proofErr w:type="spellEnd"/>
            <w:r w:rsidR="005C5874" w:rsidRPr="005C5874">
              <w:rPr>
                <w:bCs/>
                <w:color w:val="000000"/>
                <w:sz w:val="20"/>
                <w:szCs w:val="20"/>
                <w:lang w:val="en-US"/>
              </w:rPr>
              <w:t xml:space="preserve"> </w:t>
            </w:r>
            <w:proofErr w:type="spellStart"/>
            <w:r w:rsidR="005C5874" w:rsidRPr="005C5874">
              <w:rPr>
                <w:bCs/>
                <w:color w:val="000000"/>
                <w:sz w:val="20"/>
                <w:szCs w:val="20"/>
                <w:lang w:val="en-US"/>
              </w:rPr>
              <w:t>Türkçesi</w:t>
            </w:r>
            <w:proofErr w:type="spellEnd"/>
            <w:r w:rsidR="005C5874" w:rsidRPr="005C5874">
              <w:rPr>
                <w:bCs/>
                <w:color w:val="000000"/>
                <w:sz w:val="20"/>
                <w:szCs w:val="20"/>
                <w:lang w:val="en-US"/>
              </w:rPr>
              <w:t>,</w:t>
            </w:r>
            <w:r w:rsidR="005C5874">
              <w:rPr>
                <w:bCs/>
                <w:color w:val="000000"/>
                <w:lang w:val="en-US"/>
              </w:rPr>
              <w:t xml:space="preserve"> </w:t>
            </w:r>
            <w:r w:rsidRPr="00F95DFF">
              <w:rPr>
                <w:sz w:val="20"/>
                <w:szCs w:val="20"/>
              </w:rPr>
              <w:t xml:space="preserve">Osmanlı alfabesiyle yazılmış el yazısı metinlerde </w:t>
            </w:r>
            <w:r w:rsidR="005C5874">
              <w:rPr>
                <w:sz w:val="20"/>
                <w:szCs w:val="20"/>
              </w:rPr>
              <w:t>imla</w:t>
            </w:r>
            <w:r w:rsidRPr="00F95DFF">
              <w:rPr>
                <w:sz w:val="20"/>
                <w:szCs w:val="20"/>
              </w:rPr>
              <w:t xml:space="preserve"> özelliklerin</w:t>
            </w:r>
            <w:r w:rsidR="005C5874">
              <w:rPr>
                <w:sz w:val="20"/>
                <w:szCs w:val="20"/>
              </w:rPr>
              <w:t>in</w:t>
            </w:r>
            <w:r w:rsidRPr="00F95DFF">
              <w:rPr>
                <w:sz w:val="20"/>
                <w:szCs w:val="20"/>
              </w:rPr>
              <w:t xml:space="preserve"> öğ</w:t>
            </w:r>
            <w:r w:rsidR="005C5874">
              <w:rPr>
                <w:sz w:val="20"/>
                <w:szCs w:val="20"/>
              </w:rPr>
              <w:t xml:space="preserve">retilmesi, </w:t>
            </w:r>
            <w:r w:rsidR="00CA0C66">
              <w:rPr>
                <w:sz w:val="20"/>
                <w:szCs w:val="20"/>
              </w:rPr>
              <w:t xml:space="preserve">Arapça, Farsça unsurlar, </w:t>
            </w:r>
            <w:r w:rsidR="005C5874">
              <w:rPr>
                <w:sz w:val="20"/>
                <w:szCs w:val="20"/>
              </w:rPr>
              <w:t xml:space="preserve">bu döneme ait </w:t>
            </w:r>
            <w:r w:rsidR="00837E87">
              <w:rPr>
                <w:sz w:val="20"/>
                <w:szCs w:val="20"/>
              </w:rPr>
              <w:t>metinle</w:t>
            </w:r>
            <w:r w:rsidR="005C5874">
              <w:rPr>
                <w:sz w:val="20"/>
                <w:szCs w:val="20"/>
              </w:rPr>
              <w:t>rin okunup anlamlandırılabilmesi.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Pr="00050FAC" w:rsidRDefault="00DE6838" w:rsidP="00FC6C8A">
            <w:pPr>
              <w:spacing w:before="100" w:beforeAutospacing="1" w:after="100" w:afterAutospacing="1"/>
              <w:jc w:val="center"/>
              <w:rPr>
                <w:b/>
                <w:bCs/>
                <w:color w:val="000000"/>
                <w:lang w:val="en-US"/>
              </w:rPr>
            </w:pPr>
          </w:p>
          <w:p w:rsidR="00FC6C8A" w:rsidRPr="00050FAC" w:rsidRDefault="00FC6C8A" w:rsidP="00FC6C8A">
            <w:pPr>
              <w:spacing w:before="100" w:beforeAutospacing="1" w:after="100" w:afterAutospacing="1"/>
              <w:jc w:val="center"/>
              <w:rPr>
                <w:b/>
                <w:bCs/>
                <w:color w:val="000000"/>
                <w:lang w:val="en-US"/>
              </w:rPr>
            </w:pPr>
            <w:r w:rsidRPr="00050FAC">
              <w:rPr>
                <w:b/>
                <w:bCs/>
                <w:color w:val="000000"/>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DE6838" w:rsidRDefault="00DE6838" w:rsidP="00FC6C8A">
            <w:pPr>
              <w:spacing w:before="100" w:beforeAutospacing="1" w:after="100" w:afterAutospacing="1"/>
              <w:jc w:val="center"/>
              <w:rPr>
                <w:bCs/>
                <w:color w:val="000000"/>
                <w:lang w:val="de-DE"/>
              </w:rPr>
            </w:pPr>
          </w:p>
          <w:p w:rsidR="00FC6C8A" w:rsidRPr="00F95DFF" w:rsidRDefault="00FC6C8A" w:rsidP="00FC6C8A">
            <w:pPr>
              <w:spacing w:before="100" w:beforeAutospacing="1" w:after="100" w:afterAutospacing="1"/>
              <w:jc w:val="center"/>
              <w:rPr>
                <w:bCs/>
                <w:color w:val="000000"/>
                <w:lang w:val="de-DE"/>
              </w:rPr>
            </w:pPr>
            <w:r w:rsidRPr="00F95DFF">
              <w:rPr>
                <w:bCs/>
                <w:color w:val="000000"/>
                <w:lang w:val="de-DE"/>
              </w:rPr>
              <w:t>2 0 0</w:t>
            </w:r>
          </w:p>
        </w:tc>
      </w:tr>
      <w:tr w:rsidR="00FC6C8A" w:rsidRPr="00F95DFF" w:rsidTr="002C55F3">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rPr>
                <w:b/>
                <w:bCs/>
                <w:color w:val="000000"/>
                <w:lang w:val="en-US"/>
              </w:rPr>
            </w:pPr>
            <w:r w:rsidRPr="00F95DFF">
              <w:rPr>
                <w:b/>
                <w:bCs/>
                <w:color w:val="000000"/>
                <w:lang w:val="en-US"/>
              </w:rPr>
              <w:t>TDE 2009</w:t>
            </w:r>
          </w:p>
        </w:tc>
        <w:tc>
          <w:tcPr>
            <w:tcW w:w="4024"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BD331C">
            <w:pPr>
              <w:rPr>
                <w:b/>
                <w:bCs/>
                <w:color w:val="000000"/>
                <w:lang w:val="en-US"/>
              </w:rPr>
            </w:pPr>
            <w:proofErr w:type="spellStart"/>
            <w:r w:rsidRPr="00F95DFF">
              <w:rPr>
                <w:b/>
                <w:bCs/>
                <w:color w:val="000000"/>
                <w:lang w:val="en-US"/>
              </w:rPr>
              <w:t>Türkoloji</w:t>
            </w:r>
            <w:proofErr w:type="spellEnd"/>
            <w:r w:rsidRPr="00F95DFF">
              <w:rPr>
                <w:b/>
                <w:bCs/>
                <w:color w:val="000000"/>
                <w:lang w:val="en-US"/>
              </w:rPr>
              <w:t xml:space="preserve"> </w:t>
            </w:r>
            <w:proofErr w:type="spellStart"/>
            <w:r w:rsidRPr="00F95DFF">
              <w:rPr>
                <w:b/>
                <w:bCs/>
                <w:color w:val="000000"/>
                <w:lang w:val="en-US"/>
              </w:rPr>
              <w:t>Kaynak</w:t>
            </w:r>
            <w:proofErr w:type="spellEnd"/>
            <w:r w:rsidRPr="00F95DFF">
              <w:rPr>
                <w:b/>
                <w:bCs/>
                <w:color w:val="000000"/>
                <w:lang w:val="en-US"/>
              </w:rPr>
              <w:t xml:space="preserve"> </w:t>
            </w:r>
            <w:proofErr w:type="spellStart"/>
            <w:r w:rsidRPr="00F95DFF">
              <w:rPr>
                <w:b/>
                <w:bCs/>
                <w:color w:val="000000"/>
                <w:lang w:val="en-US"/>
              </w:rPr>
              <w:t>ve</w:t>
            </w:r>
            <w:proofErr w:type="spellEnd"/>
            <w:r w:rsidRPr="00F95DFF">
              <w:rPr>
                <w:b/>
                <w:bCs/>
                <w:color w:val="000000"/>
                <w:lang w:val="en-US"/>
              </w:rPr>
              <w:t xml:space="preserve"> </w:t>
            </w:r>
            <w:proofErr w:type="spellStart"/>
            <w:r w:rsidRPr="00F95DFF">
              <w:rPr>
                <w:b/>
                <w:bCs/>
                <w:color w:val="000000"/>
                <w:lang w:val="en-US"/>
              </w:rPr>
              <w:t>Yöntemleri</w:t>
            </w:r>
            <w:proofErr w:type="spellEnd"/>
            <w:r w:rsidRPr="00F95DFF">
              <w:rPr>
                <w:b/>
                <w:bCs/>
                <w:color w:val="000000"/>
                <w:lang w:val="en-US"/>
              </w:rPr>
              <w:t>-I</w:t>
            </w:r>
          </w:p>
          <w:p w:rsidR="00FC6C8A" w:rsidRPr="00F95DFF" w:rsidRDefault="00FC6C8A" w:rsidP="00BD331C">
            <w:pPr>
              <w:pStyle w:val="girinti"/>
              <w:spacing w:before="0" w:beforeAutospacing="0" w:after="0" w:afterAutospacing="0"/>
              <w:jc w:val="both"/>
              <w:rPr>
                <w:sz w:val="20"/>
                <w:szCs w:val="20"/>
              </w:rPr>
            </w:pPr>
            <w:r w:rsidRPr="00BD331C">
              <w:rPr>
                <w:b/>
                <w:bCs/>
                <w:color w:val="000000"/>
                <w:sz w:val="20"/>
                <w:szCs w:val="20"/>
                <w:lang w:val="en-US"/>
              </w:rPr>
              <w:t>İÇERİĞİ</w:t>
            </w:r>
            <w:r w:rsidRPr="00F95DFF">
              <w:rPr>
                <w:b/>
                <w:bCs/>
                <w:color w:val="000000"/>
                <w:lang w:val="en-US"/>
              </w:rPr>
              <w:t>:</w:t>
            </w:r>
            <w:r w:rsidRPr="00F95DFF">
              <w:rPr>
                <w:sz w:val="20"/>
                <w:szCs w:val="20"/>
              </w:rPr>
              <w:t xml:space="preserve"> </w:t>
            </w:r>
            <w:r w:rsidR="00282182">
              <w:rPr>
                <w:sz w:val="20"/>
                <w:szCs w:val="20"/>
              </w:rPr>
              <w:t>Türklük bilimi araştırmalarına giriş, Türkoloji bilim alanının tanıtılması, bu alanda araştırma ve inceleme yapabilmenin öğretilmesi, Türkoloji sahasında hazırlanan araştırmalar ve bu araştırmaları yapan bilim insanlarının tanıtılması.</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050FAC" w:rsidRDefault="0054026E" w:rsidP="00FC6C8A">
            <w:pPr>
              <w:spacing w:before="100" w:beforeAutospacing="1" w:after="100" w:afterAutospacing="1"/>
              <w:jc w:val="center"/>
              <w:rPr>
                <w:b/>
                <w:bCs/>
                <w:color w:val="000000"/>
                <w:lang w:val="en-US"/>
              </w:rPr>
            </w:pPr>
            <w:r>
              <w:rPr>
                <w:b/>
                <w:bCs/>
                <w:color w:val="000000"/>
                <w:lang w:val="en-US"/>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spacing w:before="100" w:beforeAutospacing="1" w:after="100" w:afterAutospacing="1"/>
              <w:jc w:val="center"/>
              <w:rPr>
                <w:bCs/>
                <w:color w:val="000000"/>
                <w:lang w:val="de-DE"/>
              </w:rPr>
            </w:pPr>
            <w:r w:rsidRPr="00F95DFF">
              <w:rPr>
                <w:bCs/>
                <w:color w:val="000000"/>
                <w:lang w:val="de-DE"/>
              </w:rPr>
              <w:t>2 0 0</w:t>
            </w:r>
          </w:p>
        </w:tc>
      </w:tr>
      <w:tr w:rsidR="008E64B6" w:rsidRPr="00F95DFF" w:rsidTr="00E34C0C">
        <w:trPr>
          <w:trHeight w:val="397"/>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bl>
    <w:p w:rsidR="0054026E" w:rsidRDefault="0054026E" w:rsidP="0054026E">
      <w:pPr>
        <w:jc w:val="both"/>
        <w:rPr>
          <w:b/>
        </w:rPr>
      </w:pPr>
    </w:p>
    <w:p w:rsidR="00991CD2" w:rsidRPr="00427547" w:rsidRDefault="00F95DFF" w:rsidP="00F95DFF">
      <w:pPr>
        <w:jc w:val="center"/>
        <w:rPr>
          <w:b/>
        </w:rPr>
      </w:pPr>
      <w:r w:rsidRPr="00427547">
        <w:rPr>
          <w:b/>
        </w:rPr>
        <w:t>2.</w:t>
      </w:r>
      <w:r w:rsidR="00BD331C">
        <w:rPr>
          <w:b/>
        </w:rPr>
        <w:t xml:space="preserve"> </w:t>
      </w:r>
      <w:r w:rsidRPr="00427547">
        <w:rPr>
          <w:b/>
        </w:rPr>
        <w:t xml:space="preserve">SINIF </w:t>
      </w:r>
      <w:r w:rsidR="00FC6C8A" w:rsidRPr="00427547">
        <w:rPr>
          <w:b/>
        </w:rPr>
        <w:t>BAHAR YARIYILI</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33"/>
        <w:gridCol w:w="4024"/>
        <w:gridCol w:w="850"/>
        <w:gridCol w:w="2268"/>
      </w:tblGrid>
      <w:tr w:rsidR="00FC6C8A" w:rsidRPr="00F95DFF" w:rsidTr="002C55F3">
        <w:trPr>
          <w:trHeight w:val="307"/>
        </w:trPr>
        <w:tc>
          <w:tcPr>
            <w:tcW w:w="1433" w:type="dxa"/>
            <w:tcBorders>
              <w:top w:val="double" w:sz="4" w:space="0" w:color="auto"/>
            </w:tcBorders>
            <w:shd w:val="clear" w:color="auto" w:fill="FFFFFF"/>
            <w:vAlign w:val="center"/>
          </w:tcPr>
          <w:p w:rsidR="00FC6C8A" w:rsidRPr="00F95DFF" w:rsidRDefault="00FC6C8A" w:rsidP="00FC6C8A">
            <w:pPr>
              <w:rPr>
                <w:b/>
                <w:color w:val="000000"/>
              </w:rPr>
            </w:pPr>
            <w:r w:rsidRPr="00F95DFF">
              <w:rPr>
                <w:b/>
              </w:rPr>
              <w:t>TDE 2016</w:t>
            </w:r>
          </w:p>
        </w:tc>
        <w:tc>
          <w:tcPr>
            <w:tcW w:w="4024" w:type="dxa"/>
            <w:tcBorders>
              <w:top w:val="double" w:sz="4" w:space="0" w:color="auto"/>
            </w:tcBorders>
            <w:shd w:val="clear" w:color="auto" w:fill="FFFFFF"/>
          </w:tcPr>
          <w:p w:rsidR="00BD331C" w:rsidRDefault="00FC6C8A" w:rsidP="00BD331C">
            <w:pPr>
              <w:jc w:val="both"/>
              <w:rPr>
                <w:b/>
                <w:color w:val="000000"/>
              </w:rPr>
            </w:pPr>
            <w:r w:rsidRPr="00F95DFF">
              <w:rPr>
                <w:b/>
                <w:color w:val="000000"/>
              </w:rPr>
              <w:t>Orta Türkçe</w:t>
            </w:r>
            <w:r w:rsidR="00BD331C">
              <w:rPr>
                <w:b/>
                <w:color w:val="000000"/>
              </w:rPr>
              <w:t>-I</w:t>
            </w:r>
            <w:r w:rsidR="00A560F6">
              <w:rPr>
                <w:b/>
                <w:color w:val="000000"/>
              </w:rPr>
              <w:t>I</w:t>
            </w:r>
          </w:p>
          <w:p w:rsidR="00FC6C8A" w:rsidRPr="00BD331C" w:rsidRDefault="00FC6C8A" w:rsidP="00BD331C">
            <w:pPr>
              <w:jc w:val="both"/>
              <w:rPr>
                <w:b/>
                <w:color w:val="000000"/>
              </w:rPr>
            </w:pPr>
            <w:r w:rsidRPr="00BD331C">
              <w:rPr>
                <w:b/>
                <w:color w:val="000000"/>
                <w:sz w:val="20"/>
                <w:szCs w:val="20"/>
              </w:rPr>
              <w:t>İÇERİĞİ</w:t>
            </w:r>
            <w:r w:rsidRPr="00F95DFF">
              <w:rPr>
                <w:b/>
                <w:color w:val="000000"/>
              </w:rPr>
              <w:t>:</w:t>
            </w:r>
            <w:r w:rsidRPr="00F95DFF">
              <w:rPr>
                <w:color w:val="000000"/>
              </w:rPr>
              <w:t xml:space="preserve"> </w:t>
            </w:r>
            <w:r w:rsidRPr="00F95DFF">
              <w:rPr>
                <w:sz w:val="20"/>
                <w:szCs w:val="20"/>
              </w:rPr>
              <w:t xml:space="preserve">Eski Anadolu / Oğuz Türkçesi ve Çağatay Türkçesinin genel </w:t>
            </w:r>
            <w:r w:rsidR="000255FC">
              <w:rPr>
                <w:sz w:val="20"/>
                <w:szCs w:val="20"/>
              </w:rPr>
              <w:t xml:space="preserve">dil bilgisi </w:t>
            </w:r>
            <w:r w:rsidRPr="00F95DFF">
              <w:rPr>
                <w:sz w:val="20"/>
                <w:szCs w:val="20"/>
              </w:rPr>
              <w:t>özellikleri, b</w:t>
            </w:r>
            <w:r w:rsidR="000255FC">
              <w:rPr>
                <w:sz w:val="20"/>
                <w:szCs w:val="20"/>
              </w:rPr>
              <w:t>u dönemlere ait dil yadigârları ve yazarları.</w:t>
            </w:r>
          </w:p>
        </w:tc>
        <w:tc>
          <w:tcPr>
            <w:tcW w:w="850" w:type="dxa"/>
            <w:tcBorders>
              <w:top w:val="double" w:sz="4" w:space="0" w:color="auto"/>
            </w:tcBorders>
            <w:shd w:val="clear" w:color="auto" w:fill="FFFFFF"/>
            <w:vAlign w:val="center"/>
          </w:tcPr>
          <w:p w:rsidR="00FC6C8A" w:rsidRPr="00050FAC" w:rsidRDefault="00FC6C8A" w:rsidP="00FC6C8A">
            <w:pPr>
              <w:jc w:val="center"/>
              <w:rPr>
                <w:b/>
              </w:rPr>
            </w:pPr>
            <w:r w:rsidRPr="00050FAC">
              <w:rPr>
                <w:b/>
              </w:rPr>
              <w:t>3</w:t>
            </w:r>
          </w:p>
        </w:tc>
        <w:tc>
          <w:tcPr>
            <w:tcW w:w="2268" w:type="dxa"/>
            <w:tcBorders>
              <w:top w:val="double" w:sz="4" w:space="0" w:color="auto"/>
            </w:tcBorders>
            <w:shd w:val="clear" w:color="auto" w:fill="FFFFFF"/>
          </w:tcPr>
          <w:p w:rsidR="00F95DFF" w:rsidRPr="00F95DFF" w:rsidRDefault="00F95DFF" w:rsidP="00FC6C8A">
            <w:pPr>
              <w:jc w:val="center"/>
            </w:pPr>
          </w:p>
          <w:p w:rsidR="00F95DFF" w:rsidRPr="00F95DFF" w:rsidRDefault="00F95DFF" w:rsidP="00FC6C8A">
            <w:pPr>
              <w:jc w:val="center"/>
            </w:pPr>
          </w:p>
          <w:p w:rsidR="00FC6C8A" w:rsidRPr="00F95DFF" w:rsidRDefault="00FC6C8A" w:rsidP="00FC6C8A">
            <w:pPr>
              <w:jc w:val="center"/>
            </w:pPr>
            <w:r w:rsidRPr="00F95DFF">
              <w:t>2 0 0</w:t>
            </w:r>
          </w:p>
        </w:tc>
      </w:tr>
      <w:tr w:rsidR="005C2744" w:rsidRPr="00F95DFF" w:rsidTr="002C55F3">
        <w:trPr>
          <w:trHeight w:val="307"/>
        </w:trPr>
        <w:tc>
          <w:tcPr>
            <w:tcW w:w="143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E34C0C">
            <w:pPr>
              <w:rPr>
                <w:b/>
              </w:rPr>
            </w:pPr>
            <w:r w:rsidRPr="00F95DFF">
              <w:rPr>
                <w:b/>
              </w:rPr>
              <w:t>TDE 2006</w:t>
            </w:r>
          </w:p>
        </w:tc>
        <w:tc>
          <w:tcPr>
            <w:tcW w:w="4024" w:type="dxa"/>
            <w:tcBorders>
              <w:top w:val="double" w:sz="4" w:space="0" w:color="auto"/>
              <w:left w:val="single" w:sz="4" w:space="0" w:color="auto"/>
              <w:bottom w:val="single" w:sz="4" w:space="0" w:color="auto"/>
              <w:right w:val="single" w:sz="4" w:space="0" w:color="auto"/>
            </w:tcBorders>
            <w:shd w:val="clear" w:color="auto" w:fill="FFFFFF"/>
          </w:tcPr>
          <w:p w:rsidR="00BD331C" w:rsidRDefault="00FC6C8A" w:rsidP="00BD331C">
            <w:pPr>
              <w:jc w:val="both"/>
              <w:rPr>
                <w:b/>
                <w:color w:val="000000"/>
              </w:rPr>
            </w:pPr>
            <w:r w:rsidRPr="00F95DFF">
              <w:rPr>
                <w:b/>
                <w:color w:val="000000"/>
              </w:rPr>
              <w:t>Çağdaş Türk Lehçeleri-II</w:t>
            </w:r>
          </w:p>
          <w:p w:rsidR="00FC6C8A" w:rsidRPr="00BD331C" w:rsidRDefault="00FC6C8A" w:rsidP="00BD331C">
            <w:pPr>
              <w:jc w:val="both"/>
              <w:rPr>
                <w:b/>
                <w:color w:val="000000"/>
              </w:rPr>
            </w:pPr>
            <w:r w:rsidRPr="00BD331C">
              <w:rPr>
                <w:b/>
                <w:color w:val="000000"/>
                <w:sz w:val="20"/>
                <w:szCs w:val="20"/>
              </w:rPr>
              <w:t>İÇERİĞİ</w:t>
            </w:r>
            <w:r w:rsidRPr="00F95DFF">
              <w:rPr>
                <w:b/>
                <w:color w:val="000000"/>
              </w:rPr>
              <w:t>:</w:t>
            </w:r>
            <w:r w:rsidRPr="00F95DFF">
              <w:rPr>
                <w:color w:val="000000"/>
              </w:rPr>
              <w:t xml:space="preserve"> </w:t>
            </w:r>
            <w:r w:rsidRPr="00F95DFF">
              <w:rPr>
                <w:sz w:val="20"/>
                <w:szCs w:val="20"/>
              </w:rPr>
              <w:t xml:space="preserve">Dil inceleme yöntemleri aracılığıyla </w:t>
            </w:r>
            <w:r w:rsidR="0077330F">
              <w:rPr>
                <w:sz w:val="20"/>
                <w:szCs w:val="20"/>
              </w:rPr>
              <w:t xml:space="preserve">Kazak, </w:t>
            </w:r>
            <w:r w:rsidRPr="00F95DFF">
              <w:rPr>
                <w:sz w:val="20"/>
                <w:szCs w:val="20"/>
              </w:rPr>
              <w:t xml:space="preserve">Özbek </w:t>
            </w:r>
            <w:r w:rsidR="0077330F">
              <w:rPr>
                <w:sz w:val="20"/>
                <w:szCs w:val="20"/>
              </w:rPr>
              <w:t xml:space="preserve">ve Türkiye </w:t>
            </w:r>
            <w:r w:rsidR="008547A7">
              <w:rPr>
                <w:sz w:val="20"/>
                <w:szCs w:val="20"/>
              </w:rPr>
              <w:t>Türkçesi üzerinde</w:t>
            </w:r>
            <w:r w:rsidRPr="00F95DFF">
              <w:rPr>
                <w:sz w:val="20"/>
                <w:szCs w:val="20"/>
              </w:rPr>
              <w:t xml:space="preserve"> gramer, söz</w:t>
            </w:r>
            <w:r w:rsidR="00BD331C">
              <w:rPr>
                <w:sz w:val="20"/>
                <w:szCs w:val="20"/>
              </w:rPr>
              <w:t xml:space="preserve"> </w:t>
            </w:r>
            <w:r w:rsidRPr="00F95DFF">
              <w:rPr>
                <w:sz w:val="20"/>
                <w:szCs w:val="20"/>
              </w:rPr>
              <w:t>dizimi, anlam, söz varlığı bakımlarından karşılaştırma</w:t>
            </w:r>
            <w:r w:rsidR="000255FC">
              <w:rPr>
                <w:sz w:val="20"/>
                <w:szCs w:val="20"/>
              </w:rPr>
              <w:t>lı inceleme</w:t>
            </w:r>
            <w:r w:rsidRPr="00F95DFF">
              <w:rPr>
                <w:sz w:val="20"/>
                <w:szCs w:val="20"/>
              </w:rPr>
              <w:t xml:space="preserve"> çalışmaları</w:t>
            </w:r>
            <w:r w:rsidR="00BD331C">
              <w:rPr>
                <w:sz w:val="20"/>
                <w:szCs w:val="20"/>
              </w:rPr>
              <w:t>.</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050FAC" w:rsidRDefault="00FC6C8A" w:rsidP="00E34C0C">
            <w:pPr>
              <w:jc w:val="center"/>
              <w:rPr>
                <w:b/>
              </w:rPr>
            </w:pPr>
            <w:r w:rsidRPr="00050FAC">
              <w:rPr>
                <w:b/>
              </w:rPr>
              <w:t>3</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95DFF" w:rsidRPr="00F95DFF" w:rsidRDefault="00F95DFF" w:rsidP="00E34C0C">
            <w:pPr>
              <w:jc w:val="center"/>
            </w:pPr>
          </w:p>
          <w:p w:rsidR="00FC6C8A" w:rsidRPr="00F95DFF" w:rsidRDefault="00FC6C8A" w:rsidP="00E34C0C">
            <w:pPr>
              <w:jc w:val="center"/>
            </w:pPr>
            <w:r w:rsidRPr="00F95DFF">
              <w:t>2 0 0</w:t>
            </w:r>
          </w:p>
        </w:tc>
      </w:tr>
      <w:tr w:rsidR="00FC6C8A" w:rsidRPr="00F95DFF" w:rsidTr="002C55F3">
        <w:trPr>
          <w:trHeight w:val="284"/>
        </w:trPr>
        <w:tc>
          <w:tcPr>
            <w:tcW w:w="1433" w:type="dxa"/>
            <w:shd w:val="clear" w:color="auto" w:fill="FFFFFF"/>
            <w:vAlign w:val="center"/>
          </w:tcPr>
          <w:p w:rsidR="00FC6C8A" w:rsidRPr="00F95DFF" w:rsidRDefault="00FC6C8A" w:rsidP="00FC6C8A">
            <w:pPr>
              <w:rPr>
                <w:b/>
                <w:color w:val="000000"/>
              </w:rPr>
            </w:pPr>
            <w:r w:rsidRPr="00F95DFF">
              <w:rPr>
                <w:b/>
              </w:rPr>
              <w:t xml:space="preserve">TDE 2012 </w:t>
            </w:r>
          </w:p>
        </w:tc>
        <w:tc>
          <w:tcPr>
            <w:tcW w:w="4024" w:type="dxa"/>
            <w:shd w:val="clear" w:color="auto" w:fill="FFFFFF"/>
          </w:tcPr>
          <w:p w:rsidR="00BD331C" w:rsidRDefault="00FC6C8A" w:rsidP="00BD331C">
            <w:pPr>
              <w:jc w:val="both"/>
              <w:rPr>
                <w:b/>
                <w:color w:val="000000"/>
              </w:rPr>
            </w:pPr>
            <w:r w:rsidRPr="00F95DFF">
              <w:rPr>
                <w:b/>
                <w:color w:val="000000"/>
              </w:rPr>
              <w:t>Türk Halk Edebiyatı-II</w:t>
            </w:r>
          </w:p>
          <w:p w:rsidR="00FC6C8A" w:rsidRPr="00BD331C" w:rsidRDefault="00FC6C8A" w:rsidP="000F0891">
            <w:pPr>
              <w:jc w:val="both"/>
              <w:rPr>
                <w:b/>
                <w:color w:val="000000"/>
              </w:rPr>
            </w:pPr>
            <w:r w:rsidRPr="00BD331C">
              <w:rPr>
                <w:b/>
                <w:color w:val="000000"/>
                <w:sz w:val="20"/>
                <w:szCs w:val="20"/>
              </w:rPr>
              <w:lastRenderedPageBreak/>
              <w:t>İÇERİĞİ</w:t>
            </w:r>
            <w:r w:rsidRPr="00F95DFF">
              <w:rPr>
                <w:b/>
                <w:color w:val="000000"/>
              </w:rPr>
              <w:t>:</w:t>
            </w:r>
            <w:r w:rsidRPr="00F95DFF">
              <w:rPr>
                <w:color w:val="000000"/>
              </w:rPr>
              <w:t xml:space="preserve"> </w:t>
            </w:r>
            <w:r w:rsidRPr="00F95DFF">
              <w:rPr>
                <w:sz w:val="20"/>
                <w:szCs w:val="20"/>
              </w:rPr>
              <w:t xml:space="preserve">Türk halk anlatı </w:t>
            </w:r>
            <w:r w:rsidR="00BD331C">
              <w:rPr>
                <w:sz w:val="20"/>
                <w:szCs w:val="20"/>
              </w:rPr>
              <w:t>geleneğinin türleri; d</w:t>
            </w:r>
            <w:r w:rsidRPr="00F95DFF">
              <w:rPr>
                <w:sz w:val="20"/>
                <w:szCs w:val="20"/>
              </w:rPr>
              <w:t>estan, Dede Korkut</w:t>
            </w:r>
            <w:r w:rsidR="007940DF">
              <w:rPr>
                <w:sz w:val="20"/>
                <w:szCs w:val="20"/>
              </w:rPr>
              <w:t xml:space="preserve"> </w:t>
            </w:r>
            <w:r w:rsidR="000F0891">
              <w:rPr>
                <w:sz w:val="20"/>
                <w:szCs w:val="20"/>
              </w:rPr>
              <w:t>metin</w:t>
            </w:r>
            <w:r w:rsidR="00BD331C">
              <w:rPr>
                <w:sz w:val="20"/>
                <w:szCs w:val="20"/>
              </w:rPr>
              <w:t>leri</w:t>
            </w:r>
            <w:r w:rsidRPr="00F95DFF">
              <w:rPr>
                <w:sz w:val="20"/>
                <w:szCs w:val="20"/>
              </w:rPr>
              <w:t xml:space="preserve">, </w:t>
            </w:r>
            <w:r w:rsidR="00BD331C">
              <w:rPr>
                <w:sz w:val="20"/>
                <w:szCs w:val="20"/>
              </w:rPr>
              <w:t>h</w:t>
            </w:r>
            <w:r w:rsidRPr="00F95DFF">
              <w:rPr>
                <w:sz w:val="20"/>
                <w:szCs w:val="20"/>
              </w:rPr>
              <w:t xml:space="preserve">alk </w:t>
            </w:r>
            <w:r w:rsidR="00BD331C">
              <w:rPr>
                <w:sz w:val="20"/>
                <w:szCs w:val="20"/>
              </w:rPr>
              <w:t>h</w:t>
            </w:r>
            <w:r w:rsidRPr="00F95DFF">
              <w:rPr>
                <w:sz w:val="20"/>
                <w:szCs w:val="20"/>
              </w:rPr>
              <w:t>ik</w:t>
            </w:r>
            <w:r w:rsidR="00BD331C">
              <w:rPr>
                <w:sz w:val="20"/>
                <w:szCs w:val="20"/>
              </w:rPr>
              <w:t>â</w:t>
            </w:r>
            <w:r w:rsidRPr="00F95DFF">
              <w:rPr>
                <w:sz w:val="20"/>
                <w:szCs w:val="20"/>
              </w:rPr>
              <w:t xml:space="preserve">yeleri, </w:t>
            </w:r>
            <w:r w:rsidR="00BD331C">
              <w:rPr>
                <w:sz w:val="20"/>
                <w:szCs w:val="20"/>
              </w:rPr>
              <w:t>efsane, masal, fıkra.</w:t>
            </w:r>
          </w:p>
        </w:tc>
        <w:tc>
          <w:tcPr>
            <w:tcW w:w="850" w:type="dxa"/>
            <w:shd w:val="clear" w:color="auto" w:fill="FFFFFF"/>
            <w:vAlign w:val="center"/>
          </w:tcPr>
          <w:p w:rsidR="00FC6C8A" w:rsidRPr="00050FAC" w:rsidRDefault="00FC6C8A" w:rsidP="00FC6C8A">
            <w:pPr>
              <w:jc w:val="center"/>
              <w:rPr>
                <w:b/>
              </w:rPr>
            </w:pPr>
            <w:r w:rsidRPr="00050FAC">
              <w:rPr>
                <w:b/>
              </w:rPr>
              <w:lastRenderedPageBreak/>
              <w:t>6</w:t>
            </w:r>
          </w:p>
        </w:tc>
        <w:tc>
          <w:tcPr>
            <w:tcW w:w="2268" w:type="dxa"/>
            <w:shd w:val="clear" w:color="auto" w:fill="FFFFFF"/>
          </w:tcPr>
          <w:p w:rsidR="00F95DFF" w:rsidRPr="00F95DFF" w:rsidRDefault="00F95DFF" w:rsidP="00FC6C8A">
            <w:pPr>
              <w:jc w:val="center"/>
            </w:pPr>
          </w:p>
          <w:p w:rsidR="00F95DFF" w:rsidRPr="00F95DFF" w:rsidRDefault="00F95DFF" w:rsidP="00FC6C8A">
            <w:pPr>
              <w:jc w:val="center"/>
            </w:pPr>
          </w:p>
          <w:p w:rsidR="00FC6C8A" w:rsidRPr="00F95DFF" w:rsidRDefault="00FC6C8A" w:rsidP="00FC6C8A">
            <w:pPr>
              <w:jc w:val="center"/>
            </w:pPr>
            <w:r w:rsidRPr="00F95DFF">
              <w:t>4 0 0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E34C0C">
            <w:pPr>
              <w:rPr>
                <w:b/>
              </w:rPr>
            </w:pPr>
            <w:r w:rsidRPr="00F95DFF">
              <w:rPr>
                <w:b/>
              </w:rPr>
              <w:lastRenderedPageBreak/>
              <w:t>TDE 2014</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BD331C" w:rsidRDefault="00FC6C8A" w:rsidP="00BD331C">
            <w:pPr>
              <w:jc w:val="both"/>
              <w:rPr>
                <w:b/>
                <w:color w:val="000000"/>
              </w:rPr>
            </w:pPr>
            <w:r w:rsidRPr="00F95DFF">
              <w:rPr>
                <w:b/>
                <w:color w:val="000000"/>
              </w:rPr>
              <w:t>Eski Türk Edebiyatı-II</w:t>
            </w:r>
          </w:p>
          <w:p w:rsidR="00FC6C8A" w:rsidRPr="00BD331C" w:rsidRDefault="00FC6C8A" w:rsidP="00BD331C">
            <w:pPr>
              <w:jc w:val="both"/>
              <w:rPr>
                <w:b/>
                <w:color w:val="000000"/>
              </w:rPr>
            </w:pPr>
            <w:r w:rsidRPr="00BD331C">
              <w:rPr>
                <w:b/>
                <w:color w:val="000000"/>
                <w:sz w:val="20"/>
                <w:szCs w:val="20"/>
              </w:rPr>
              <w:t>İÇERİĞİ</w:t>
            </w:r>
            <w:r w:rsidRPr="00F95DFF">
              <w:rPr>
                <w:b/>
                <w:color w:val="000000"/>
              </w:rPr>
              <w:t>:</w:t>
            </w:r>
            <w:r w:rsidRPr="00F95DFF">
              <w:rPr>
                <w:color w:val="000000"/>
              </w:rPr>
              <w:t xml:space="preserve"> </w:t>
            </w:r>
            <w:r w:rsidRPr="00F95DFF">
              <w:rPr>
                <w:sz w:val="20"/>
                <w:szCs w:val="20"/>
              </w:rPr>
              <w:t xml:space="preserve">XVI. </w:t>
            </w:r>
            <w:r w:rsidR="00BD331C">
              <w:rPr>
                <w:sz w:val="20"/>
                <w:szCs w:val="20"/>
              </w:rPr>
              <w:t>y</w:t>
            </w:r>
            <w:r w:rsidRPr="00F95DFF">
              <w:rPr>
                <w:sz w:val="20"/>
                <w:szCs w:val="20"/>
              </w:rPr>
              <w:t xml:space="preserve">üzyıl </w:t>
            </w:r>
            <w:r w:rsidR="00BD331C">
              <w:rPr>
                <w:sz w:val="20"/>
                <w:szCs w:val="20"/>
              </w:rPr>
              <w:t xml:space="preserve">klasik Türk </w:t>
            </w:r>
            <w:r w:rsidRPr="00F95DFF">
              <w:rPr>
                <w:sz w:val="20"/>
                <w:szCs w:val="20"/>
              </w:rPr>
              <w:t xml:space="preserve">edebiyatının genel hatlarıyla tanıtılması, manzum ve mensur eser veren şairler ve eserleri üzerine bilgi verilmesi, </w:t>
            </w:r>
            <w:r w:rsidR="00BD331C">
              <w:rPr>
                <w:sz w:val="20"/>
                <w:szCs w:val="20"/>
              </w:rPr>
              <w:t>bu eserler</w:t>
            </w:r>
            <w:r w:rsidRPr="00F95DFF">
              <w:rPr>
                <w:sz w:val="20"/>
                <w:szCs w:val="20"/>
              </w:rPr>
              <w:t>den seçilen metinlerin incelenmesi.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050FAC" w:rsidRDefault="00FC6C8A" w:rsidP="00E34C0C">
            <w:pPr>
              <w:jc w:val="center"/>
              <w:rPr>
                <w:b/>
              </w:rPr>
            </w:pPr>
            <w:r w:rsidRPr="00050FAC">
              <w:rPr>
                <w: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C6C8A" w:rsidRPr="00F95DFF" w:rsidRDefault="00F95DFF" w:rsidP="00F95DFF">
            <w:r w:rsidRPr="00F95DFF">
              <w:t xml:space="preserve">              </w:t>
            </w:r>
            <w:r w:rsidR="00FC6C8A" w:rsidRPr="00F95DFF">
              <w:t>2 0 0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E34C0C">
            <w:pPr>
              <w:rPr>
                <w:b/>
              </w:rPr>
            </w:pPr>
            <w:r w:rsidRPr="00F95DFF">
              <w:rPr>
                <w:b/>
              </w:rPr>
              <w:t>TDE 2004</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BD331C" w:rsidRDefault="00FC6C8A" w:rsidP="00BD331C">
            <w:pPr>
              <w:rPr>
                <w:b/>
                <w:color w:val="000000"/>
              </w:rPr>
            </w:pPr>
            <w:r w:rsidRPr="00F95DFF">
              <w:rPr>
                <w:b/>
                <w:color w:val="000000"/>
              </w:rPr>
              <w:t xml:space="preserve">Serveti </w:t>
            </w:r>
            <w:proofErr w:type="spellStart"/>
            <w:r w:rsidRPr="00F95DFF">
              <w:rPr>
                <w:b/>
                <w:color w:val="000000"/>
              </w:rPr>
              <w:t>Fünun</w:t>
            </w:r>
            <w:proofErr w:type="spellEnd"/>
            <w:r w:rsidRPr="00F95DFF">
              <w:rPr>
                <w:b/>
                <w:color w:val="000000"/>
              </w:rPr>
              <w:t xml:space="preserve"> Edebiyatı  </w:t>
            </w:r>
          </w:p>
          <w:p w:rsidR="00FC6C8A" w:rsidRPr="00BD331C" w:rsidRDefault="00FC6C8A" w:rsidP="000255FC">
            <w:pPr>
              <w:jc w:val="both"/>
              <w:rPr>
                <w:b/>
                <w:color w:val="000000"/>
              </w:rPr>
            </w:pPr>
            <w:r w:rsidRPr="00BD331C">
              <w:rPr>
                <w:b/>
                <w:color w:val="000000"/>
                <w:sz w:val="20"/>
                <w:szCs w:val="20"/>
              </w:rPr>
              <w:t>İÇERİĞİ</w:t>
            </w:r>
            <w:r w:rsidRPr="00F95DFF">
              <w:rPr>
                <w:b/>
                <w:color w:val="000000"/>
              </w:rPr>
              <w:t>:</w:t>
            </w:r>
            <w:r w:rsidR="00BD331C">
              <w:rPr>
                <w:sz w:val="20"/>
                <w:szCs w:val="20"/>
              </w:rPr>
              <w:t xml:space="preserve"> Serveti</w:t>
            </w:r>
            <w:r w:rsidR="00D73295">
              <w:rPr>
                <w:sz w:val="20"/>
                <w:szCs w:val="20"/>
              </w:rPr>
              <w:t xml:space="preserve"> </w:t>
            </w:r>
            <w:proofErr w:type="spellStart"/>
            <w:r w:rsidR="00D73295">
              <w:rPr>
                <w:sz w:val="20"/>
                <w:szCs w:val="20"/>
              </w:rPr>
              <w:t>Fünu</w:t>
            </w:r>
            <w:r w:rsidRPr="00F95DFF">
              <w:rPr>
                <w:sz w:val="20"/>
                <w:szCs w:val="20"/>
              </w:rPr>
              <w:t>n</w:t>
            </w:r>
            <w:proofErr w:type="spellEnd"/>
            <w:r w:rsidRPr="00F95DFF">
              <w:rPr>
                <w:sz w:val="20"/>
                <w:szCs w:val="20"/>
              </w:rPr>
              <w:t xml:space="preserve"> edebiyatının oluşma</w:t>
            </w:r>
            <w:r w:rsidR="00BD331C">
              <w:rPr>
                <w:sz w:val="20"/>
                <w:szCs w:val="20"/>
              </w:rPr>
              <w:t xml:space="preserve">sı, </w:t>
            </w:r>
            <w:r w:rsidR="000255FC">
              <w:rPr>
                <w:sz w:val="20"/>
                <w:szCs w:val="20"/>
              </w:rPr>
              <w:t>Servet</w:t>
            </w:r>
            <w:r w:rsidR="000255FC" w:rsidRPr="00F95DFF">
              <w:rPr>
                <w:sz w:val="20"/>
                <w:szCs w:val="20"/>
              </w:rPr>
              <w:t xml:space="preserve">i </w:t>
            </w:r>
            <w:proofErr w:type="spellStart"/>
            <w:r w:rsidR="000255FC" w:rsidRPr="00F95DFF">
              <w:rPr>
                <w:sz w:val="20"/>
                <w:szCs w:val="20"/>
              </w:rPr>
              <w:t>Fünun</w:t>
            </w:r>
            <w:proofErr w:type="spellEnd"/>
            <w:r w:rsidR="000255FC" w:rsidRPr="00F95DFF">
              <w:rPr>
                <w:sz w:val="20"/>
                <w:szCs w:val="20"/>
              </w:rPr>
              <w:t xml:space="preserve"> sanatçılarının içinde bulunduğu tarihî, si</w:t>
            </w:r>
            <w:r w:rsidR="000255FC">
              <w:rPr>
                <w:sz w:val="20"/>
                <w:szCs w:val="20"/>
              </w:rPr>
              <w:t xml:space="preserve">yasî ve sosyal şartlar, </w:t>
            </w:r>
            <w:r w:rsidR="00BD331C">
              <w:rPr>
                <w:sz w:val="20"/>
                <w:szCs w:val="20"/>
              </w:rPr>
              <w:t>bu dönem</w:t>
            </w:r>
            <w:r w:rsidRPr="00F95DFF">
              <w:rPr>
                <w:sz w:val="20"/>
                <w:szCs w:val="20"/>
              </w:rPr>
              <w:t xml:space="preserve"> şiirinin başlıca vasıfları, büyük sanatkârları (Tevfik Fikret, </w:t>
            </w:r>
            <w:proofErr w:type="spellStart"/>
            <w:r w:rsidRPr="00F95DFF">
              <w:rPr>
                <w:sz w:val="20"/>
                <w:szCs w:val="20"/>
              </w:rPr>
              <w:t>Cenab</w:t>
            </w:r>
            <w:proofErr w:type="spellEnd"/>
            <w:r w:rsidRPr="00F95DFF">
              <w:rPr>
                <w:sz w:val="20"/>
                <w:szCs w:val="20"/>
              </w:rPr>
              <w:t xml:space="preserve"> Şahabettin) ve meydana getirdikleri eserler. </w:t>
            </w:r>
            <w:r w:rsidR="00BD331C">
              <w:rPr>
                <w:sz w:val="20"/>
                <w:szCs w:val="20"/>
              </w:rPr>
              <w:t>N</w:t>
            </w:r>
            <w:r w:rsidRPr="00F95DFF">
              <w:rPr>
                <w:sz w:val="20"/>
                <w:szCs w:val="20"/>
              </w:rPr>
              <w:t>esir tür</w:t>
            </w:r>
            <w:r w:rsidR="00BD331C">
              <w:rPr>
                <w:sz w:val="20"/>
                <w:szCs w:val="20"/>
              </w:rPr>
              <w:t>ünün başlıca</w:t>
            </w:r>
            <w:r w:rsidRPr="00F95DFF">
              <w:rPr>
                <w:sz w:val="20"/>
                <w:szCs w:val="20"/>
              </w:rPr>
              <w:t xml:space="preserve"> temsilcileri (Halit Ziya Uşaklıgil, Mehmet Rauf</w:t>
            </w:r>
            <w:r w:rsidR="00BD331C">
              <w:rPr>
                <w:sz w:val="20"/>
                <w:szCs w:val="20"/>
              </w:rPr>
              <w:t>, Hüseyin Cahit Yalçın). Servet</w:t>
            </w:r>
            <w:r w:rsidRPr="00F95DFF">
              <w:rPr>
                <w:sz w:val="20"/>
                <w:szCs w:val="20"/>
              </w:rPr>
              <w:t xml:space="preserve">i </w:t>
            </w:r>
            <w:proofErr w:type="spellStart"/>
            <w:r w:rsidRPr="00F95DFF">
              <w:rPr>
                <w:sz w:val="20"/>
                <w:szCs w:val="20"/>
              </w:rPr>
              <w:t>Fünûn</w:t>
            </w:r>
            <w:proofErr w:type="spellEnd"/>
            <w:r w:rsidRPr="00F95DFF">
              <w:rPr>
                <w:sz w:val="20"/>
                <w:szCs w:val="20"/>
              </w:rPr>
              <w:t xml:space="preserve"> döneminde eser veren ve gruba </w:t>
            </w:r>
            <w:r w:rsidR="00D73295" w:rsidRPr="00F95DFF">
              <w:rPr>
                <w:sz w:val="20"/>
                <w:szCs w:val="20"/>
              </w:rPr>
              <w:t>dâhil</w:t>
            </w:r>
            <w:r w:rsidRPr="00F95DFF">
              <w:rPr>
                <w:sz w:val="20"/>
                <w:szCs w:val="20"/>
              </w:rPr>
              <w:t xml:space="preserve"> olmayan sanatçılar ve eserleri (Hüseyin Rahmi Gürpınar).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050FAC" w:rsidRDefault="00437BFF" w:rsidP="00E34C0C">
            <w:pPr>
              <w:jc w:val="center"/>
              <w:rPr>
                <w:b/>
              </w:rPr>
            </w:pPr>
            <w:r>
              <w:rPr>
                <w:b/>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95DFF" w:rsidRPr="00F95DFF" w:rsidRDefault="00F95DFF" w:rsidP="00E34C0C">
            <w:pPr>
              <w:jc w:val="center"/>
            </w:pPr>
          </w:p>
          <w:p w:rsidR="00F95DFF" w:rsidRPr="00F95DFF" w:rsidRDefault="00F95DFF" w:rsidP="00E34C0C">
            <w:pPr>
              <w:jc w:val="center"/>
            </w:pPr>
          </w:p>
          <w:p w:rsidR="00FC6C8A" w:rsidRPr="00F95DFF" w:rsidRDefault="00FC6C8A" w:rsidP="00E34C0C">
            <w:pPr>
              <w:jc w:val="center"/>
            </w:pPr>
            <w:r w:rsidRPr="00F95DFF">
              <w:t>3 0 0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E34C0C">
            <w:pPr>
              <w:rPr>
                <w:b/>
              </w:rPr>
            </w:pPr>
            <w:r w:rsidRPr="00F95DFF">
              <w:rPr>
                <w:b/>
              </w:rPr>
              <w:t xml:space="preserve">TDE 2010 </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BD331C" w:rsidRDefault="00FC6C8A" w:rsidP="00BD331C">
            <w:pPr>
              <w:jc w:val="both"/>
              <w:rPr>
                <w:b/>
                <w:color w:val="000000"/>
              </w:rPr>
            </w:pPr>
            <w:r w:rsidRPr="00F95DFF">
              <w:rPr>
                <w:b/>
                <w:color w:val="000000"/>
              </w:rPr>
              <w:t>Osmanlı Türkçesi</w:t>
            </w:r>
            <w:r w:rsidR="00BD331C">
              <w:rPr>
                <w:b/>
                <w:color w:val="000000"/>
              </w:rPr>
              <w:t>-II</w:t>
            </w:r>
          </w:p>
          <w:p w:rsidR="00FC6C8A" w:rsidRPr="00BD331C" w:rsidRDefault="00FC6C8A" w:rsidP="00BD331C">
            <w:pPr>
              <w:jc w:val="both"/>
              <w:rPr>
                <w:b/>
                <w:color w:val="000000"/>
              </w:rPr>
            </w:pPr>
            <w:r w:rsidRPr="00BD331C">
              <w:rPr>
                <w:b/>
                <w:color w:val="000000"/>
                <w:sz w:val="20"/>
                <w:szCs w:val="20"/>
              </w:rPr>
              <w:t>İÇERİĞİ</w:t>
            </w:r>
            <w:r w:rsidRPr="00F95DFF">
              <w:rPr>
                <w:b/>
                <w:color w:val="000000"/>
              </w:rPr>
              <w:t>:</w:t>
            </w:r>
            <w:r w:rsidRPr="00F95DFF">
              <w:rPr>
                <w:color w:val="000000"/>
              </w:rPr>
              <w:t xml:space="preserve"> </w:t>
            </w:r>
            <w:r w:rsidRPr="00F95DFF">
              <w:rPr>
                <w:sz w:val="20"/>
                <w:szCs w:val="20"/>
              </w:rPr>
              <w:t>Osmanlı alfabesiyle yazılmış el yazı</w:t>
            </w:r>
            <w:r w:rsidR="008547A7">
              <w:rPr>
                <w:sz w:val="20"/>
                <w:szCs w:val="20"/>
              </w:rPr>
              <w:t>sı metinlerin</w:t>
            </w:r>
            <w:r w:rsidR="00BD331C">
              <w:rPr>
                <w:sz w:val="20"/>
                <w:szCs w:val="20"/>
              </w:rPr>
              <w:t xml:space="preserve"> okunup anlamlandırılması, yazma eserler ve bu eserlerdeki</w:t>
            </w:r>
            <w:r w:rsidR="000255FC">
              <w:rPr>
                <w:sz w:val="20"/>
                <w:szCs w:val="20"/>
              </w:rPr>
              <w:t xml:space="preserve"> terminoloji ve</w:t>
            </w:r>
            <w:r w:rsidRPr="00F95DFF">
              <w:rPr>
                <w:sz w:val="20"/>
                <w:szCs w:val="20"/>
              </w:rPr>
              <w:t xml:space="preserve"> </w:t>
            </w:r>
            <w:r w:rsidR="00BD331C">
              <w:rPr>
                <w:sz w:val="20"/>
                <w:szCs w:val="20"/>
              </w:rPr>
              <w:t>imla</w:t>
            </w:r>
            <w:r w:rsidRPr="00F95DFF">
              <w:rPr>
                <w:sz w:val="20"/>
                <w:szCs w:val="20"/>
              </w:rPr>
              <w:t xml:space="preserve"> </w:t>
            </w:r>
            <w:r w:rsidR="00BD331C">
              <w:rPr>
                <w:sz w:val="20"/>
                <w:szCs w:val="20"/>
              </w:rPr>
              <w:t>özellikleri.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050FAC" w:rsidRDefault="00437BFF" w:rsidP="00E34C0C">
            <w:pPr>
              <w:jc w:val="center"/>
              <w:rPr>
                <w:b/>
              </w:rPr>
            </w:pPr>
            <w:r>
              <w:rPr>
                <w: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C6C8A" w:rsidRPr="00F95DFF" w:rsidRDefault="00FC6C8A" w:rsidP="00E34C0C">
            <w:pPr>
              <w:jc w:val="center"/>
            </w:pPr>
            <w:r w:rsidRPr="00F95DFF">
              <w:t>2 0 0</w:t>
            </w:r>
          </w:p>
        </w:tc>
      </w:tr>
      <w:tr w:rsidR="005C2744"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E34C0C">
            <w:pPr>
              <w:rPr>
                <w:b/>
              </w:rPr>
            </w:pPr>
            <w:r w:rsidRPr="00F95DFF">
              <w:rPr>
                <w:b/>
              </w:rPr>
              <w:t>TDE 2000</w:t>
            </w: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BD331C" w:rsidRDefault="00BD331C" w:rsidP="00BD331C">
            <w:pPr>
              <w:rPr>
                <w:b/>
                <w:color w:val="000000"/>
              </w:rPr>
            </w:pPr>
            <w:r>
              <w:rPr>
                <w:b/>
                <w:color w:val="000000"/>
              </w:rPr>
              <w:t>Türkoloji Kaynak ve Yöntemleri –II</w:t>
            </w:r>
          </w:p>
          <w:p w:rsidR="00FC6C8A" w:rsidRPr="00BD331C" w:rsidRDefault="00FC6C8A" w:rsidP="00BD331C">
            <w:pPr>
              <w:jc w:val="both"/>
              <w:rPr>
                <w:b/>
                <w:color w:val="000000"/>
              </w:rPr>
            </w:pPr>
            <w:r w:rsidRPr="00BD331C">
              <w:rPr>
                <w:b/>
                <w:color w:val="000000"/>
                <w:sz w:val="20"/>
                <w:szCs w:val="20"/>
              </w:rPr>
              <w:t>İÇERİĞİ</w:t>
            </w:r>
            <w:r w:rsidRPr="00F95DFF">
              <w:rPr>
                <w:b/>
                <w:color w:val="000000"/>
              </w:rPr>
              <w:t>:</w:t>
            </w:r>
            <w:r w:rsidR="00BD331C">
              <w:rPr>
                <w:sz w:val="20"/>
                <w:szCs w:val="20"/>
              </w:rPr>
              <w:t xml:space="preserve"> Türkoloji araştırmalarında karşılaşılan</w:t>
            </w:r>
            <w:r w:rsidRPr="00F95DFF">
              <w:rPr>
                <w:sz w:val="20"/>
                <w:szCs w:val="20"/>
              </w:rPr>
              <w:t xml:space="preserve"> terim</w:t>
            </w:r>
            <w:r w:rsidR="00BD331C">
              <w:rPr>
                <w:sz w:val="20"/>
                <w:szCs w:val="20"/>
              </w:rPr>
              <w:t>, araştırma ve yöntem sorunları</w:t>
            </w:r>
            <w:r w:rsidRPr="00F95DFF">
              <w:rPr>
                <w:sz w:val="20"/>
                <w:szCs w:val="20"/>
              </w:rPr>
              <w:t>, sınıflandırma, yazım ve değerlendirme bilgisi</w:t>
            </w:r>
            <w:r w:rsidR="00BD331C">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6C8A" w:rsidRPr="00050FAC" w:rsidRDefault="00FC6C8A" w:rsidP="00E34C0C">
            <w:pPr>
              <w:jc w:val="center"/>
              <w:rPr>
                <w:b/>
              </w:rPr>
            </w:pPr>
            <w:r w:rsidRPr="00050FAC">
              <w:rPr>
                <w: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C6C8A" w:rsidRPr="00F95DFF" w:rsidRDefault="00FC6C8A" w:rsidP="00E34C0C">
            <w:pPr>
              <w:jc w:val="center"/>
            </w:pPr>
            <w:r w:rsidRPr="00F95DFF">
              <w:t>2 0 0</w:t>
            </w:r>
          </w:p>
        </w:tc>
      </w:tr>
      <w:tr w:rsidR="008E64B6" w:rsidRPr="00F95DFF" w:rsidTr="002C55F3">
        <w:trPr>
          <w:trHeight w:val="284"/>
        </w:trPr>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4024" w:type="dxa"/>
            <w:tcBorders>
              <w:top w:val="sing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bl>
    <w:p w:rsidR="00DE6838" w:rsidRDefault="00DE6838" w:rsidP="00BD331C">
      <w:pPr>
        <w:rPr>
          <w:b/>
        </w:rPr>
      </w:pPr>
    </w:p>
    <w:p w:rsidR="00FC6C8A" w:rsidRPr="00427547" w:rsidRDefault="00FC6C8A" w:rsidP="00FC6C8A">
      <w:pPr>
        <w:jc w:val="center"/>
        <w:rPr>
          <w:b/>
        </w:rPr>
      </w:pPr>
      <w:r w:rsidRPr="00427547">
        <w:rPr>
          <w:b/>
        </w:rPr>
        <w:t>3.</w:t>
      </w:r>
      <w:r w:rsidR="00BD331C">
        <w:rPr>
          <w:b/>
        </w:rPr>
        <w:t xml:space="preserve"> </w:t>
      </w:r>
      <w:r w:rsidRPr="00427547">
        <w:rPr>
          <w:b/>
        </w:rPr>
        <w:t>SINIF GÜZ YARIYILI</w:t>
      </w:r>
    </w:p>
    <w:tbl>
      <w:tblPr>
        <w:tblW w:w="8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493"/>
        <w:gridCol w:w="3969"/>
        <w:gridCol w:w="850"/>
        <w:gridCol w:w="2268"/>
      </w:tblGrid>
      <w:tr w:rsidR="00FC6C8A" w:rsidRPr="00F95DFF" w:rsidTr="00F95DFF">
        <w:trPr>
          <w:trHeight w:val="284"/>
        </w:trPr>
        <w:tc>
          <w:tcPr>
            <w:tcW w:w="1493" w:type="dxa"/>
            <w:tcBorders>
              <w:top w:val="double" w:sz="4" w:space="0" w:color="auto"/>
            </w:tcBorders>
            <w:shd w:val="clear" w:color="auto" w:fill="FFFFFF"/>
            <w:vAlign w:val="center"/>
          </w:tcPr>
          <w:p w:rsidR="00FC6C8A" w:rsidRPr="00F95DFF" w:rsidRDefault="00FC6C8A" w:rsidP="00FC6C8A">
            <w:pPr>
              <w:jc w:val="both"/>
              <w:rPr>
                <w:b/>
                <w:color w:val="000000"/>
              </w:rPr>
            </w:pPr>
            <w:r w:rsidRPr="00F95DFF">
              <w:rPr>
                <w:b/>
              </w:rPr>
              <w:t>TDE 3011</w:t>
            </w:r>
          </w:p>
        </w:tc>
        <w:tc>
          <w:tcPr>
            <w:tcW w:w="3969" w:type="dxa"/>
            <w:tcBorders>
              <w:top w:val="double" w:sz="4" w:space="0" w:color="auto"/>
            </w:tcBorders>
            <w:shd w:val="clear" w:color="auto" w:fill="FFFFFF"/>
          </w:tcPr>
          <w:p w:rsidR="00BD331C" w:rsidRDefault="00FC6C8A" w:rsidP="00BD331C">
            <w:pPr>
              <w:jc w:val="both"/>
              <w:rPr>
                <w:b/>
                <w:color w:val="000000"/>
              </w:rPr>
            </w:pPr>
            <w:r w:rsidRPr="00F95DFF">
              <w:rPr>
                <w:b/>
                <w:color w:val="000000"/>
              </w:rPr>
              <w:t xml:space="preserve">Orhun Türkçesi </w:t>
            </w:r>
          </w:p>
          <w:p w:rsidR="00FC6C8A" w:rsidRPr="00BD331C" w:rsidRDefault="00FC6C8A" w:rsidP="008547A7">
            <w:pPr>
              <w:jc w:val="both"/>
              <w:rPr>
                <w:b/>
                <w:color w:val="000000"/>
              </w:rPr>
            </w:pPr>
            <w:r w:rsidRPr="00BD331C">
              <w:rPr>
                <w:b/>
                <w:color w:val="000000"/>
                <w:sz w:val="20"/>
                <w:szCs w:val="20"/>
              </w:rPr>
              <w:t>İÇERİĞİ</w:t>
            </w:r>
            <w:r w:rsidRPr="00F95DFF">
              <w:rPr>
                <w:b/>
                <w:color w:val="000000"/>
              </w:rPr>
              <w:t>:</w:t>
            </w:r>
            <w:r w:rsidRPr="00F95DFF">
              <w:rPr>
                <w:color w:val="000000"/>
              </w:rPr>
              <w:t xml:space="preserve"> </w:t>
            </w:r>
            <w:r w:rsidR="00BD331C">
              <w:rPr>
                <w:sz w:val="20"/>
                <w:szCs w:val="20"/>
              </w:rPr>
              <w:t xml:space="preserve">Türk dilinin tarihsel seyri içinde </w:t>
            </w:r>
            <w:proofErr w:type="spellStart"/>
            <w:r w:rsidR="00BD331C">
              <w:rPr>
                <w:sz w:val="20"/>
                <w:szCs w:val="20"/>
              </w:rPr>
              <w:t>Köktürkçe</w:t>
            </w:r>
            <w:proofErr w:type="spellEnd"/>
            <w:r w:rsidRPr="00F95DFF">
              <w:rPr>
                <w:sz w:val="20"/>
                <w:szCs w:val="20"/>
              </w:rPr>
              <w:t xml:space="preserve">, </w:t>
            </w:r>
            <w:r w:rsidR="00B44CED">
              <w:rPr>
                <w:sz w:val="20"/>
                <w:szCs w:val="20"/>
              </w:rPr>
              <w:t xml:space="preserve">Köktürk harfli yazıtlar, </w:t>
            </w:r>
            <w:r w:rsidRPr="00F95DFF">
              <w:rPr>
                <w:sz w:val="20"/>
                <w:szCs w:val="20"/>
              </w:rPr>
              <w:t>Türkçe ilk metinlerin gramer özellikleri</w:t>
            </w:r>
            <w:r w:rsidR="000255FC">
              <w:rPr>
                <w:sz w:val="20"/>
                <w:szCs w:val="20"/>
              </w:rPr>
              <w:t xml:space="preserve"> ve </w:t>
            </w:r>
            <w:r w:rsidR="008547A7">
              <w:rPr>
                <w:sz w:val="20"/>
                <w:szCs w:val="20"/>
              </w:rPr>
              <w:t>metin</w:t>
            </w:r>
            <w:r w:rsidR="000255FC">
              <w:rPr>
                <w:sz w:val="20"/>
                <w:szCs w:val="20"/>
              </w:rPr>
              <w:t xml:space="preserve"> incelemeleri.</w:t>
            </w:r>
          </w:p>
        </w:tc>
        <w:tc>
          <w:tcPr>
            <w:tcW w:w="850" w:type="dxa"/>
            <w:tcBorders>
              <w:top w:val="double" w:sz="4" w:space="0" w:color="auto"/>
            </w:tcBorders>
            <w:shd w:val="clear" w:color="auto" w:fill="FFFFFF"/>
            <w:vAlign w:val="center"/>
          </w:tcPr>
          <w:p w:rsidR="00FC6C8A" w:rsidRPr="00803852" w:rsidRDefault="00437BFF" w:rsidP="00FC6C8A">
            <w:pPr>
              <w:jc w:val="center"/>
              <w:rPr>
                <w:b/>
              </w:rPr>
            </w:pPr>
            <w:r>
              <w:rPr>
                <w:b/>
              </w:rPr>
              <w:t>6</w:t>
            </w:r>
            <w:r w:rsidR="00FC6C8A" w:rsidRPr="00803852">
              <w:rPr>
                <w:b/>
              </w:rPr>
              <w:t xml:space="preserve"> </w:t>
            </w:r>
          </w:p>
        </w:tc>
        <w:tc>
          <w:tcPr>
            <w:tcW w:w="2268" w:type="dxa"/>
            <w:tcBorders>
              <w:top w:val="double" w:sz="4" w:space="0" w:color="auto"/>
            </w:tcBorders>
            <w:shd w:val="clear" w:color="auto" w:fill="FFFFFF"/>
          </w:tcPr>
          <w:p w:rsidR="00F95DFF" w:rsidRPr="00F95DFF" w:rsidRDefault="00F95DFF" w:rsidP="00FC6C8A">
            <w:pPr>
              <w:jc w:val="center"/>
            </w:pPr>
          </w:p>
          <w:p w:rsidR="008E64B6" w:rsidRDefault="008E64B6" w:rsidP="008E64B6"/>
          <w:p w:rsidR="00FC6C8A" w:rsidRPr="00F95DFF" w:rsidRDefault="00FC6C8A" w:rsidP="00B15E76">
            <w:pPr>
              <w:jc w:val="center"/>
            </w:pPr>
            <w:r w:rsidRPr="00F95DFF">
              <w:t>2 0 0</w:t>
            </w:r>
          </w:p>
        </w:tc>
      </w:tr>
      <w:tr w:rsidR="005C2744" w:rsidRPr="00F95DFF" w:rsidTr="00F95DFF">
        <w:trPr>
          <w:trHeight w:val="284"/>
        </w:trPr>
        <w:tc>
          <w:tcPr>
            <w:tcW w:w="149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jc w:val="both"/>
              <w:rPr>
                <w:b/>
              </w:rPr>
            </w:pPr>
            <w:r w:rsidRPr="00F95DFF">
              <w:rPr>
                <w:b/>
              </w:rPr>
              <w:t>TDE 3003</w:t>
            </w:r>
          </w:p>
        </w:tc>
        <w:tc>
          <w:tcPr>
            <w:tcW w:w="3969" w:type="dxa"/>
            <w:tcBorders>
              <w:top w:val="double" w:sz="4" w:space="0" w:color="auto"/>
              <w:left w:val="single" w:sz="4" w:space="0" w:color="auto"/>
              <w:bottom w:val="single" w:sz="4" w:space="0" w:color="auto"/>
              <w:right w:val="single" w:sz="4" w:space="0" w:color="auto"/>
            </w:tcBorders>
            <w:shd w:val="clear" w:color="auto" w:fill="FFFFFF"/>
          </w:tcPr>
          <w:p w:rsidR="00BD331C" w:rsidRDefault="00FC6C8A" w:rsidP="00BD331C">
            <w:pPr>
              <w:rPr>
                <w:b/>
                <w:color w:val="000000"/>
              </w:rPr>
            </w:pPr>
            <w:r w:rsidRPr="00F95DFF">
              <w:rPr>
                <w:b/>
                <w:color w:val="000000"/>
              </w:rPr>
              <w:t>Türk Halk Edebiyatı-III</w:t>
            </w:r>
          </w:p>
          <w:p w:rsidR="00FC6C8A" w:rsidRPr="00531AE0" w:rsidRDefault="00FC6C8A" w:rsidP="000255FC">
            <w:pPr>
              <w:jc w:val="both"/>
              <w:rPr>
                <w:b/>
                <w:color w:val="000000"/>
                <w:sz w:val="20"/>
                <w:szCs w:val="20"/>
              </w:rPr>
            </w:pPr>
            <w:r w:rsidRPr="00531AE0">
              <w:rPr>
                <w:b/>
                <w:color w:val="000000"/>
                <w:sz w:val="20"/>
                <w:szCs w:val="20"/>
              </w:rPr>
              <w:t>İÇERİĞİ:</w:t>
            </w:r>
            <w:r w:rsidRPr="00531AE0">
              <w:rPr>
                <w:color w:val="000000"/>
                <w:sz w:val="20"/>
                <w:szCs w:val="20"/>
              </w:rPr>
              <w:t xml:space="preserve"> </w:t>
            </w:r>
            <w:r w:rsidRPr="00531AE0">
              <w:rPr>
                <w:sz w:val="20"/>
                <w:szCs w:val="20"/>
              </w:rPr>
              <w:t xml:space="preserve">Âşıklık geleneği ve âşık edebiyatı, </w:t>
            </w:r>
            <w:r w:rsidR="000255FC">
              <w:rPr>
                <w:sz w:val="20"/>
                <w:szCs w:val="20"/>
              </w:rPr>
              <w:t>yapılan çalışmalar</w:t>
            </w:r>
            <w:r w:rsidR="008547A7">
              <w:rPr>
                <w:sz w:val="20"/>
                <w:szCs w:val="20"/>
              </w:rPr>
              <w:t>, Anadolu’</w:t>
            </w:r>
            <w:r w:rsidRPr="00531AE0">
              <w:rPr>
                <w:sz w:val="20"/>
                <w:szCs w:val="20"/>
              </w:rPr>
              <w:t>da âşıklık geleneği ve âşık ed</w:t>
            </w:r>
            <w:r w:rsidR="00C8079C">
              <w:rPr>
                <w:sz w:val="20"/>
                <w:szCs w:val="20"/>
              </w:rPr>
              <w:t>ebiyatının oluşumu ve gelişimi, â</w:t>
            </w:r>
            <w:r w:rsidRPr="00531AE0">
              <w:rPr>
                <w:sz w:val="20"/>
                <w:szCs w:val="20"/>
              </w:rPr>
              <w:t>şıkları</w:t>
            </w:r>
            <w:r w:rsidR="00C8079C">
              <w:rPr>
                <w:sz w:val="20"/>
                <w:szCs w:val="20"/>
              </w:rPr>
              <w:t>n yetiştikleri sosyal çevreler, â</w:t>
            </w:r>
            <w:r w:rsidRPr="00531AE0">
              <w:rPr>
                <w:sz w:val="20"/>
                <w:szCs w:val="20"/>
              </w:rPr>
              <w:t>şıklık geleneğinden örnek metin incelemeleri.</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803852" w:rsidRDefault="00FC6C8A" w:rsidP="00E34C0C">
            <w:pPr>
              <w:jc w:val="center"/>
              <w:rPr>
                <w:b/>
              </w:rPr>
            </w:pPr>
            <w:r w:rsidRPr="00803852">
              <w:rPr>
                <w:b/>
              </w:rPr>
              <w:t>3</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95DFF" w:rsidRPr="00F95DFF" w:rsidRDefault="00F95DFF" w:rsidP="00E34C0C">
            <w:pPr>
              <w:jc w:val="center"/>
            </w:pPr>
          </w:p>
          <w:p w:rsidR="00FC6C8A" w:rsidRPr="00F95DFF" w:rsidRDefault="00FC6C8A" w:rsidP="00B15E76">
            <w:pPr>
              <w:jc w:val="center"/>
            </w:pPr>
            <w:r w:rsidRPr="00F95DFF">
              <w:t>2 0 0</w:t>
            </w:r>
          </w:p>
        </w:tc>
      </w:tr>
      <w:tr w:rsidR="005C2744" w:rsidRPr="00F95DFF" w:rsidTr="00D73295">
        <w:trPr>
          <w:trHeight w:val="1501"/>
        </w:trPr>
        <w:tc>
          <w:tcPr>
            <w:tcW w:w="1493"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FC6C8A" w:rsidP="00FC6C8A">
            <w:pPr>
              <w:jc w:val="both"/>
              <w:rPr>
                <w:b/>
              </w:rPr>
            </w:pPr>
            <w:r w:rsidRPr="00F95DFF">
              <w:rPr>
                <w:b/>
              </w:rPr>
              <w:t>TDE 3001</w:t>
            </w:r>
          </w:p>
        </w:tc>
        <w:tc>
          <w:tcPr>
            <w:tcW w:w="3969"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E34C0C">
            <w:pPr>
              <w:rPr>
                <w:b/>
                <w:color w:val="000000"/>
              </w:rPr>
            </w:pPr>
            <w:r w:rsidRPr="00B44CED">
              <w:rPr>
                <w:b/>
              </w:rPr>
              <w:t>Eski Türk Edebiyatı</w:t>
            </w:r>
            <w:r w:rsidRPr="00F95DFF">
              <w:rPr>
                <w:b/>
                <w:color w:val="000000"/>
              </w:rPr>
              <w:t>-III</w:t>
            </w:r>
          </w:p>
          <w:p w:rsidR="00FC6C8A" w:rsidRPr="00F95DFF" w:rsidRDefault="00FC6C8A" w:rsidP="00957E3D">
            <w:pPr>
              <w:jc w:val="both"/>
              <w:rPr>
                <w:rFonts w:eastAsia="Calibri"/>
                <w:sz w:val="22"/>
                <w:szCs w:val="22"/>
                <w:lang w:eastAsia="en-US"/>
              </w:rPr>
            </w:pPr>
            <w:r w:rsidRPr="00B44CED">
              <w:rPr>
                <w:b/>
                <w:color w:val="000000"/>
                <w:sz w:val="20"/>
                <w:szCs w:val="20"/>
              </w:rPr>
              <w:t>İÇERİĞİ</w:t>
            </w:r>
            <w:r w:rsidRPr="00F95DFF">
              <w:rPr>
                <w:b/>
                <w:color w:val="000000"/>
              </w:rPr>
              <w:t>:</w:t>
            </w:r>
            <w:r w:rsidRPr="00F95DFF">
              <w:rPr>
                <w:color w:val="000000"/>
              </w:rPr>
              <w:t xml:space="preserve"> </w:t>
            </w:r>
            <w:r w:rsidR="00957E3D">
              <w:rPr>
                <w:sz w:val="20"/>
                <w:szCs w:val="20"/>
              </w:rPr>
              <w:t xml:space="preserve">XVI. yüzyılda </w:t>
            </w:r>
            <w:r w:rsidR="000255FC">
              <w:rPr>
                <w:sz w:val="20"/>
                <w:szCs w:val="20"/>
              </w:rPr>
              <w:t xml:space="preserve">klasik </w:t>
            </w:r>
            <w:r w:rsidR="005B6DEF">
              <w:rPr>
                <w:sz w:val="20"/>
                <w:szCs w:val="20"/>
              </w:rPr>
              <w:t>Türk edebiyatının özellikleri,</w:t>
            </w:r>
            <w:r w:rsidR="005B6DEF" w:rsidRPr="005B6DEF">
              <w:rPr>
                <w:sz w:val="20"/>
                <w:szCs w:val="20"/>
              </w:rPr>
              <w:t xml:space="preserve"> bu dönemin</w:t>
            </w:r>
            <w:r w:rsidR="005B6DEF">
              <w:rPr>
                <w:sz w:val="20"/>
                <w:szCs w:val="20"/>
              </w:rPr>
              <w:t xml:space="preserve"> önemli temsilcileri, </w:t>
            </w:r>
            <w:r w:rsidR="005B6DEF" w:rsidRPr="005B6DEF">
              <w:rPr>
                <w:sz w:val="20"/>
                <w:szCs w:val="20"/>
              </w:rPr>
              <w:t>bu temsilciler</w:t>
            </w:r>
            <w:r w:rsidR="005B6DEF">
              <w:rPr>
                <w:sz w:val="20"/>
                <w:szCs w:val="20"/>
              </w:rPr>
              <w:t xml:space="preserve">in eserlerinden örnek metinler üzerinde incelemeler. </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803852" w:rsidRDefault="00437BFF" w:rsidP="00E34C0C">
            <w:pPr>
              <w:jc w:val="center"/>
              <w:rPr>
                <w:b/>
              </w:rPr>
            </w:pPr>
            <w:r>
              <w:rPr>
                <w:b/>
              </w:rPr>
              <w:t>6</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C6C8A" w:rsidRPr="00F95DFF" w:rsidRDefault="00FC6C8A" w:rsidP="00B15E76">
            <w:pPr>
              <w:jc w:val="center"/>
            </w:pPr>
            <w:r w:rsidRPr="00F95DFF">
              <w:t>4 0 0</w:t>
            </w:r>
          </w:p>
        </w:tc>
      </w:tr>
      <w:tr w:rsidR="005C2744" w:rsidRPr="00F95DFF" w:rsidTr="008E64B6">
        <w:trPr>
          <w:trHeight w:val="284"/>
        </w:trPr>
        <w:tc>
          <w:tcPr>
            <w:tcW w:w="1493" w:type="dxa"/>
            <w:tcBorders>
              <w:top w:val="double" w:sz="4" w:space="0" w:color="auto"/>
              <w:left w:val="single" w:sz="4" w:space="0" w:color="auto"/>
              <w:bottom w:val="double" w:sz="4" w:space="0" w:color="auto"/>
              <w:right w:val="single" w:sz="4" w:space="0" w:color="auto"/>
            </w:tcBorders>
            <w:shd w:val="clear" w:color="auto" w:fill="FFFFFF"/>
            <w:vAlign w:val="center"/>
          </w:tcPr>
          <w:p w:rsidR="00FC6C8A" w:rsidRPr="00F95DFF" w:rsidRDefault="00FC6C8A" w:rsidP="00FC6C8A">
            <w:pPr>
              <w:jc w:val="both"/>
              <w:rPr>
                <w:b/>
              </w:rPr>
            </w:pPr>
            <w:r w:rsidRPr="00F95DFF">
              <w:rPr>
                <w:b/>
              </w:rPr>
              <w:t>TDE 3027</w:t>
            </w:r>
          </w:p>
        </w:tc>
        <w:tc>
          <w:tcPr>
            <w:tcW w:w="3969" w:type="dxa"/>
            <w:tcBorders>
              <w:top w:val="double" w:sz="4" w:space="0" w:color="auto"/>
              <w:left w:val="single" w:sz="4" w:space="0" w:color="auto"/>
              <w:bottom w:val="double" w:sz="4" w:space="0" w:color="auto"/>
              <w:right w:val="single" w:sz="4" w:space="0" w:color="auto"/>
            </w:tcBorders>
            <w:shd w:val="clear" w:color="auto" w:fill="FFFFFF"/>
          </w:tcPr>
          <w:p w:rsidR="00C8079C" w:rsidRDefault="00FC6C8A" w:rsidP="00C8079C">
            <w:pPr>
              <w:rPr>
                <w:b/>
                <w:color w:val="000000"/>
              </w:rPr>
            </w:pPr>
            <w:r w:rsidRPr="00F95DFF">
              <w:rPr>
                <w:b/>
                <w:color w:val="000000"/>
              </w:rPr>
              <w:t>Millî Edebiyat</w:t>
            </w:r>
          </w:p>
          <w:p w:rsidR="00FC6C8A" w:rsidRPr="00C8079C" w:rsidRDefault="00FC6C8A" w:rsidP="003804EA">
            <w:pPr>
              <w:jc w:val="both"/>
              <w:rPr>
                <w:b/>
                <w:color w:val="000000"/>
              </w:rPr>
            </w:pPr>
            <w:r w:rsidRPr="003804EA">
              <w:rPr>
                <w:b/>
                <w:color w:val="000000"/>
                <w:sz w:val="20"/>
                <w:szCs w:val="20"/>
              </w:rPr>
              <w:t>İÇERİĞİ</w:t>
            </w:r>
            <w:r w:rsidRPr="00F95DFF">
              <w:rPr>
                <w:b/>
                <w:color w:val="000000"/>
              </w:rPr>
              <w:t>:</w:t>
            </w:r>
            <w:r w:rsidRPr="00F95DFF">
              <w:rPr>
                <w:color w:val="000000"/>
              </w:rPr>
              <w:t xml:space="preserve"> </w:t>
            </w:r>
            <w:r w:rsidR="003804EA">
              <w:rPr>
                <w:sz w:val="20"/>
                <w:szCs w:val="20"/>
              </w:rPr>
              <w:t>Millî</w:t>
            </w:r>
            <w:r w:rsidR="003804EA" w:rsidRPr="003804EA">
              <w:rPr>
                <w:sz w:val="20"/>
                <w:szCs w:val="20"/>
              </w:rPr>
              <w:t xml:space="preserve"> </w:t>
            </w:r>
            <w:r w:rsidR="003804EA">
              <w:rPr>
                <w:sz w:val="20"/>
                <w:szCs w:val="20"/>
              </w:rPr>
              <w:t>edebiyat kavramı</w:t>
            </w:r>
            <w:r w:rsidR="003804EA" w:rsidRPr="003804EA">
              <w:rPr>
                <w:sz w:val="20"/>
                <w:szCs w:val="20"/>
              </w:rPr>
              <w:t xml:space="preserve">, </w:t>
            </w:r>
            <w:r w:rsidR="003804EA">
              <w:rPr>
                <w:sz w:val="20"/>
                <w:szCs w:val="20"/>
              </w:rPr>
              <w:t>m</w:t>
            </w:r>
            <w:r w:rsidR="003804EA" w:rsidRPr="003804EA">
              <w:rPr>
                <w:sz w:val="20"/>
                <w:szCs w:val="20"/>
              </w:rPr>
              <w:t>ill</w:t>
            </w:r>
            <w:r w:rsidR="003804EA">
              <w:rPr>
                <w:sz w:val="20"/>
                <w:szCs w:val="20"/>
              </w:rPr>
              <w:t>î</w:t>
            </w:r>
            <w:r w:rsidR="003804EA" w:rsidRPr="003804EA">
              <w:rPr>
                <w:sz w:val="20"/>
                <w:szCs w:val="20"/>
              </w:rPr>
              <w:t xml:space="preserve"> </w:t>
            </w:r>
            <w:r w:rsidR="003804EA">
              <w:rPr>
                <w:sz w:val="20"/>
                <w:szCs w:val="20"/>
              </w:rPr>
              <w:t>e</w:t>
            </w:r>
            <w:r w:rsidR="003804EA" w:rsidRPr="003804EA">
              <w:rPr>
                <w:sz w:val="20"/>
                <w:szCs w:val="20"/>
              </w:rPr>
              <w:t>debiyat dönemi</w:t>
            </w:r>
            <w:r w:rsidR="003804EA">
              <w:rPr>
                <w:sz w:val="20"/>
                <w:szCs w:val="20"/>
              </w:rPr>
              <w:t xml:space="preserve"> sosyal ve siyasal gelişmeleri</w:t>
            </w:r>
            <w:r w:rsidR="003804EA" w:rsidRPr="003804EA">
              <w:rPr>
                <w:sz w:val="20"/>
                <w:szCs w:val="20"/>
              </w:rPr>
              <w:t>, dönem içerisinde</w:t>
            </w:r>
            <w:r w:rsidR="003804EA">
              <w:rPr>
                <w:sz w:val="20"/>
                <w:szCs w:val="20"/>
              </w:rPr>
              <w:t xml:space="preserve"> ortaya çıkan edebiyatın seyri</w:t>
            </w:r>
            <w:r w:rsidR="003804EA" w:rsidRPr="003804EA">
              <w:rPr>
                <w:sz w:val="20"/>
                <w:szCs w:val="20"/>
              </w:rPr>
              <w:t xml:space="preserve"> ve öne çıkan sanatçılar</w:t>
            </w:r>
            <w:r w:rsidR="003804EA">
              <w:rPr>
                <w:sz w:val="20"/>
                <w:szCs w:val="20"/>
              </w:rPr>
              <w:t>, eserler, millî</w:t>
            </w:r>
            <w:r w:rsidR="003804EA" w:rsidRPr="003804EA">
              <w:rPr>
                <w:sz w:val="20"/>
                <w:szCs w:val="20"/>
              </w:rPr>
              <w:t xml:space="preserve"> </w:t>
            </w:r>
            <w:r w:rsidR="003804EA">
              <w:rPr>
                <w:sz w:val="20"/>
                <w:szCs w:val="20"/>
              </w:rPr>
              <w:t>e</w:t>
            </w:r>
            <w:r w:rsidR="003804EA" w:rsidRPr="003804EA">
              <w:rPr>
                <w:sz w:val="20"/>
                <w:szCs w:val="20"/>
              </w:rPr>
              <w:t>debiyat dö</w:t>
            </w:r>
            <w:r w:rsidR="003804EA">
              <w:rPr>
                <w:sz w:val="20"/>
                <w:szCs w:val="20"/>
              </w:rPr>
              <w:t xml:space="preserve">nemine ilişkin </w:t>
            </w:r>
            <w:r w:rsidR="000255FC">
              <w:rPr>
                <w:sz w:val="20"/>
                <w:szCs w:val="20"/>
              </w:rPr>
              <w:t xml:space="preserve">genel </w:t>
            </w:r>
            <w:r w:rsidR="003804EA">
              <w:rPr>
                <w:sz w:val="20"/>
                <w:szCs w:val="20"/>
              </w:rPr>
              <w:t>bilgiler.</w:t>
            </w:r>
          </w:p>
        </w:tc>
        <w:tc>
          <w:tcPr>
            <w:tcW w:w="850" w:type="dxa"/>
            <w:tcBorders>
              <w:top w:val="double" w:sz="4" w:space="0" w:color="auto"/>
              <w:left w:val="single" w:sz="4" w:space="0" w:color="auto"/>
              <w:bottom w:val="double" w:sz="4" w:space="0" w:color="auto"/>
              <w:right w:val="single" w:sz="4" w:space="0" w:color="auto"/>
            </w:tcBorders>
            <w:shd w:val="clear" w:color="auto" w:fill="FFFFFF"/>
            <w:vAlign w:val="center"/>
          </w:tcPr>
          <w:p w:rsidR="00FC6C8A" w:rsidRPr="00F95DFF" w:rsidRDefault="00FC6C8A" w:rsidP="00E34C0C">
            <w:pPr>
              <w:jc w:val="center"/>
              <w:rPr>
                <w:b/>
                <w:color w:val="0070C0"/>
              </w:rPr>
            </w:pPr>
            <w:r w:rsidRPr="00803852">
              <w:rPr>
                <w:b/>
              </w:rPr>
              <w:t>3</w:t>
            </w:r>
          </w:p>
        </w:tc>
        <w:tc>
          <w:tcPr>
            <w:tcW w:w="2268" w:type="dxa"/>
            <w:tcBorders>
              <w:top w:val="double" w:sz="4" w:space="0" w:color="auto"/>
              <w:left w:val="single" w:sz="4" w:space="0" w:color="auto"/>
              <w:bottom w:val="doub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C6C8A" w:rsidRPr="00F95DFF" w:rsidRDefault="00FC6C8A" w:rsidP="00E34C0C">
            <w:pPr>
              <w:jc w:val="center"/>
            </w:pPr>
            <w:r w:rsidRPr="00F95DFF">
              <w:t>2 0 0</w:t>
            </w:r>
          </w:p>
        </w:tc>
      </w:tr>
      <w:tr w:rsidR="008E64B6" w:rsidRPr="00F95DFF" w:rsidTr="008E64B6">
        <w:trPr>
          <w:trHeight w:val="284"/>
        </w:trPr>
        <w:tc>
          <w:tcPr>
            <w:tcW w:w="1493" w:type="dxa"/>
            <w:tcBorders>
              <w:top w:val="double" w:sz="4" w:space="0" w:color="auto"/>
              <w:left w:val="single" w:sz="4" w:space="0" w:color="auto"/>
              <w:bottom w:val="doub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969" w:type="dxa"/>
            <w:tcBorders>
              <w:top w:val="double" w:sz="4" w:space="0" w:color="auto"/>
              <w:left w:val="single" w:sz="4" w:space="0" w:color="auto"/>
              <w:bottom w:val="doub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double" w:sz="4" w:space="0" w:color="auto"/>
              <w:left w:val="single" w:sz="4" w:space="0" w:color="auto"/>
              <w:bottom w:val="doub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tcBorders>
              <w:top w:val="double" w:sz="4" w:space="0" w:color="auto"/>
              <w:left w:val="single" w:sz="4" w:space="0" w:color="auto"/>
              <w:bottom w:val="doub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8E64B6">
        <w:trPr>
          <w:trHeight w:val="284"/>
        </w:trPr>
        <w:tc>
          <w:tcPr>
            <w:tcW w:w="1493" w:type="dxa"/>
            <w:tcBorders>
              <w:top w:val="double" w:sz="4" w:space="0" w:color="auto"/>
              <w:left w:val="single" w:sz="4" w:space="0" w:color="auto"/>
              <w:bottom w:val="doub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969" w:type="dxa"/>
            <w:tcBorders>
              <w:top w:val="double" w:sz="4" w:space="0" w:color="auto"/>
              <w:left w:val="single" w:sz="4" w:space="0" w:color="auto"/>
              <w:bottom w:val="doub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double" w:sz="4" w:space="0" w:color="auto"/>
              <w:left w:val="single" w:sz="4" w:space="0" w:color="auto"/>
              <w:bottom w:val="doub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tcBorders>
              <w:top w:val="double" w:sz="4" w:space="0" w:color="auto"/>
              <w:left w:val="single" w:sz="4" w:space="0" w:color="auto"/>
              <w:bottom w:val="doub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F95DFF">
        <w:trPr>
          <w:trHeight w:val="284"/>
        </w:trPr>
        <w:tc>
          <w:tcPr>
            <w:tcW w:w="1493" w:type="dxa"/>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969" w:type="dxa"/>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bl>
    <w:p w:rsidR="000255FC" w:rsidRDefault="000255FC" w:rsidP="00143F56">
      <w:pPr>
        <w:rPr>
          <w:b/>
        </w:rPr>
      </w:pPr>
    </w:p>
    <w:p w:rsidR="00FC6C8A" w:rsidRPr="00427547" w:rsidRDefault="00FC6C8A" w:rsidP="00FE677F">
      <w:pPr>
        <w:jc w:val="center"/>
        <w:rPr>
          <w:b/>
        </w:rPr>
      </w:pPr>
      <w:r w:rsidRPr="00427547">
        <w:rPr>
          <w:b/>
        </w:rPr>
        <w:t>3.</w:t>
      </w:r>
      <w:r w:rsidR="005B6DEF">
        <w:rPr>
          <w:b/>
        </w:rPr>
        <w:t xml:space="preserve"> </w:t>
      </w:r>
      <w:r w:rsidR="00803852">
        <w:rPr>
          <w:b/>
        </w:rPr>
        <w:t>SINIF BAHAR YARIYILI</w:t>
      </w:r>
    </w:p>
    <w:tbl>
      <w:tblPr>
        <w:tblW w:w="9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
        <w:gridCol w:w="95"/>
        <w:gridCol w:w="1506"/>
        <w:gridCol w:w="3801"/>
        <w:gridCol w:w="850"/>
        <w:gridCol w:w="1978"/>
        <w:gridCol w:w="290"/>
        <w:gridCol w:w="642"/>
      </w:tblGrid>
      <w:tr w:rsidR="00FC6C8A" w:rsidRPr="00F95DFF" w:rsidTr="002C55F3">
        <w:trPr>
          <w:gridAfter w:val="1"/>
          <w:wAfter w:w="642" w:type="dxa"/>
          <w:trHeight w:val="284"/>
        </w:trPr>
        <w:tc>
          <w:tcPr>
            <w:tcW w:w="1661" w:type="dxa"/>
            <w:gridSpan w:val="3"/>
            <w:tcBorders>
              <w:top w:val="double" w:sz="4" w:space="0" w:color="auto"/>
            </w:tcBorders>
            <w:shd w:val="clear" w:color="auto" w:fill="FFFFFF"/>
          </w:tcPr>
          <w:p w:rsidR="00FC6C8A" w:rsidRPr="00F95DFF" w:rsidRDefault="00FC6C8A" w:rsidP="00FC6C8A">
            <w:pPr>
              <w:jc w:val="both"/>
              <w:rPr>
                <w:b/>
              </w:rPr>
            </w:pPr>
            <w:r w:rsidRPr="00F95DFF">
              <w:rPr>
                <w:b/>
              </w:rPr>
              <w:t>TDE 3018</w:t>
            </w:r>
          </w:p>
        </w:tc>
        <w:tc>
          <w:tcPr>
            <w:tcW w:w="3801" w:type="dxa"/>
            <w:tcBorders>
              <w:top w:val="double" w:sz="4" w:space="0" w:color="auto"/>
            </w:tcBorders>
            <w:shd w:val="clear" w:color="auto" w:fill="FFFFFF"/>
          </w:tcPr>
          <w:p w:rsidR="00FC6C8A" w:rsidRPr="00F95DFF" w:rsidRDefault="00FC6C8A" w:rsidP="005B6DEF">
            <w:pPr>
              <w:jc w:val="both"/>
              <w:rPr>
                <w:b/>
                <w:color w:val="000000"/>
              </w:rPr>
            </w:pPr>
            <w:r w:rsidRPr="00F95DFF">
              <w:rPr>
                <w:b/>
                <w:color w:val="000000"/>
              </w:rPr>
              <w:t xml:space="preserve">Uygur Türkçesi </w:t>
            </w:r>
          </w:p>
          <w:p w:rsidR="00FC6C8A" w:rsidRPr="00366D11" w:rsidRDefault="00FC6C8A" w:rsidP="00957E3D">
            <w:pPr>
              <w:jc w:val="both"/>
              <w:rPr>
                <w:b/>
                <w:color w:val="000000"/>
              </w:rPr>
            </w:pPr>
            <w:r w:rsidRPr="005B6DEF">
              <w:rPr>
                <w:b/>
                <w:color w:val="000000"/>
                <w:sz w:val="20"/>
                <w:szCs w:val="20"/>
              </w:rPr>
              <w:t>İÇERİĞİ</w:t>
            </w:r>
            <w:r w:rsidRPr="00366D11">
              <w:rPr>
                <w:b/>
                <w:color w:val="000000"/>
              </w:rPr>
              <w:t xml:space="preserve">: </w:t>
            </w:r>
            <w:r w:rsidR="005B6DEF" w:rsidRPr="00485F58">
              <w:rPr>
                <w:color w:val="000000"/>
                <w:sz w:val="20"/>
                <w:szCs w:val="20"/>
              </w:rPr>
              <w:t xml:space="preserve">Türk dilinin tarihsel seyri içinde </w:t>
            </w:r>
            <w:r w:rsidR="00957E3D">
              <w:rPr>
                <w:color w:val="000000"/>
                <w:sz w:val="20"/>
                <w:szCs w:val="20"/>
              </w:rPr>
              <w:t>e</w:t>
            </w:r>
            <w:r w:rsidR="00366D11" w:rsidRPr="00485F58">
              <w:rPr>
                <w:sz w:val="20"/>
                <w:szCs w:val="20"/>
              </w:rPr>
              <w:t>ski</w:t>
            </w:r>
            <w:r w:rsidR="00366D11">
              <w:rPr>
                <w:sz w:val="20"/>
                <w:szCs w:val="20"/>
              </w:rPr>
              <w:t xml:space="preserve"> Uygur</w:t>
            </w:r>
            <w:r w:rsidR="00366D11" w:rsidRPr="00F95DFF">
              <w:rPr>
                <w:sz w:val="20"/>
                <w:szCs w:val="20"/>
              </w:rPr>
              <w:t xml:space="preserve"> Türkçesi</w:t>
            </w:r>
            <w:r w:rsidR="005B6DEF">
              <w:rPr>
                <w:sz w:val="20"/>
                <w:szCs w:val="20"/>
              </w:rPr>
              <w:t xml:space="preserve">, bu dönemin gramer </w:t>
            </w:r>
            <w:r w:rsidR="00366D11" w:rsidRPr="00F95DFF">
              <w:rPr>
                <w:sz w:val="20"/>
                <w:szCs w:val="20"/>
              </w:rPr>
              <w:lastRenderedPageBreak/>
              <w:t xml:space="preserve">özellikleri, </w:t>
            </w:r>
            <w:r w:rsidR="00366D11">
              <w:rPr>
                <w:sz w:val="20"/>
                <w:szCs w:val="20"/>
              </w:rPr>
              <w:t xml:space="preserve">bu döneme ait </w:t>
            </w:r>
            <w:r w:rsidR="005B6DEF">
              <w:rPr>
                <w:sz w:val="20"/>
                <w:szCs w:val="20"/>
              </w:rPr>
              <w:t>Türkçe metinler üzerinde incelemeler.</w:t>
            </w:r>
          </w:p>
        </w:tc>
        <w:tc>
          <w:tcPr>
            <w:tcW w:w="850" w:type="dxa"/>
            <w:tcBorders>
              <w:top w:val="double" w:sz="4" w:space="0" w:color="auto"/>
            </w:tcBorders>
            <w:shd w:val="clear" w:color="auto" w:fill="FFFFFF"/>
            <w:vAlign w:val="center"/>
          </w:tcPr>
          <w:p w:rsidR="00FC6C8A" w:rsidRPr="00803852" w:rsidRDefault="00B975D7" w:rsidP="00FC6C8A">
            <w:pPr>
              <w:jc w:val="center"/>
              <w:rPr>
                <w:b/>
              </w:rPr>
            </w:pPr>
            <w:r>
              <w:rPr>
                <w:b/>
              </w:rPr>
              <w:lastRenderedPageBreak/>
              <w:t>5</w:t>
            </w:r>
            <w:r w:rsidR="00FC6C8A" w:rsidRPr="00803852">
              <w:rPr>
                <w:b/>
              </w:rPr>
              <w:t xml:space="preserve"> </w:t>
            </w:r>
          </w:p>
        </w:tc>
        <w:tc>
          <w:tcPr>
            <w:tcW w:w="2268" w:type="dxa"/>
            <w:gridSpan w:val="2"/>
            <w:tcBorders>
              <w:top w:val="double" w:sz="4" w:space="0" w:color="auto"/>
            </w:tcBorders>
            <w:shd w:val="clear" w:color="auto" w:fill="FFFFFF"/>
          </w:tcPr>
          <w:p w:rsidR="00F95DFF" w:rsidRPr="00F95DFF" w:rsidRDefault="00F95DFF" w:rsidP="00FC6C8A">
            <w:pPr>
              <w:jc w:val="center"/>
            </w:pPr>
          </w:p>
          <w:p w:rsidR="00FC6C8A" w:rsidRPr="00F95DFF" w:rsidRDefault="00FC6C8A" w:rsidP="00FC6C8A">
            <w:pPr>
              <w:jc w:val="center"/>
            </w:pPr>
            <w:r w:rsidRPr="00F95DFF">
              <w:t>2 0 0</w:t>
            </w:r>
          </w:p>
        </w:tc>
      </w:tr>
      <w:tr w:rsidR="005C2744" w:rsidRPr="00F95DFF" w:rsidTr="002C55F3">
        <w:trPr>
          <w:gridAfter w:val="1"/>
          <w:wAfter w:w="642" w:type="dxa"/>
          <w:trHeight w:val="284"/>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both"/>
              <w:rPr>
                <w:b/>
              </w:rPr>
            </w:pPr>
          </w:p>
          <w:p w:rsidR="00FC6C8A" w:rsidRPr="00F95DFF" w:rsidRDefault="00FC6C8A" w:rsidP="00E34C0C">
            <w:pPr>
              <w:jc w:val="both"/>
              <w:rPr>
                <w:b/>
              </w:rPr>
            </w:pPr>
            <w:r w:rsidRPr="00F95DFF">
              <w:rPr>
                <w:b/>
              </w:rPr>
              <w:t>TDE 3020</w:t>
            </w: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E34C0C">
            <w:pPr>
              <w:rPr>
                <w:b/>
                <w:color w:val="000000"/>
              </w:rPr>
            </w:pPr>
            <w:r w:rsidRPr="00F95DFF">
              <w:rPr>
                <w:b/>
                <w:color w:val="000000"/>
              </w:rPr>
              <w:t>Türk Halk Edebiyatı-IV</w:t>
            </w:r>
          </w:p>
          <w:p w:rsidR="00FC6C8A" w:rsidRPr="00F95DFF" w:rsidRDefault="00FC6C8A" w:rsidP="005B6DEF">
            <w:pPr>
              <w:jc w:val="both"/>
              <w:rPr>
                <w:color w:val="000000"/>
              </w:rPr>
            </w:pPr>
            <w:r w:rsidRPr="005B6DEF">
              <w:rPr>
                <w:b/>
                <w:color w:val="000000"/>
                <w:sz w:val="20"/>
                <w:szCs w:val="20"/>
              </w:rPr>
              <w:t>İÇERİĞİ</w:t>
            </w:r>
            <w:r w:rsidRPr="00F95DFF">
              <w:rPr>
                <w:b/>
                <w:color w:val="000000"/>
              </w:rPr>
              <w:t>:</w:t>
            </w:r>
            <w:r w:rsidRPr="00F95DFF">
              <w:rPr>
                <w:color w:val="000000"/>
              </w:rPr>
              <w:t xml:space="preserve"> </w:t>
            </w:r>
            <w:r w:rsidR="002D421F" w:rsidRPr="00485F58">
              <w:rPr>
                <w:sz w:val="20"/>
                <w:szCs w:val="20"/>
              </w:rPr>
              <w:t xml:space="preserve">Tasavvufî Türk </w:t>
            </w:r>
            <w:r w:rsidR="005B6DEF" w:rsidRPr="00485F58">
              <w:rPr>
                <w:sz w:val="20"/>
                <w:szCs w:val="20"/>
              </w:rPr>
              <w:t>h</w:t>
            </w:r>
            <w:r w:rsidR="002D421F" w:rsidRPr="00485F58">
              <w:rPr>
                <w:sz w:val="20"/>
                <w:szCs w:val="20"/>
              </w:rPr>
              <w:t xml:space="preserve">alk </w:t>
            </w:r>
            <w:r w:rsidR="005B6DEF" w:rsidRPr="00485F58">
              <w:rPr>
                <w:sz w:val="20"/>
                <w:szCs w:val="20"/>
              </w:rPr>
              <w:t>e</w:t>
            </w:r>
            <w:r w:rsidR="002D421F" w:rsidRPr="00485F58">
              <w:rPr>
                <w:sz w:val="20"/>
                <w:szCs w:val="20"/>
              </w:rPr>
              <w:t>debiyatı nazım şekilleri ve yüzyıllara göre mutasavvıf ş</w:t>
            </w:r>
            <w:r w:rsidR="005B6DEF" w:rsidRPr="00485F58">
              <w:rPr>
                <w:sz w:val="20"/>
                <w:szCs w:val="20"/>
              </w:rPr>
              <w:t>a</w:t>
            </w:r>
            <w:r w:rsidR="002D421F" w:rsidRPr="00485F58">
              <w:rPr>
                <w:sz w:val="20"/>
                <w:szCs w:val="20"/>
              </w:rPr>
              <w:t>irler hakkında bilgiler.</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803852" w:rsidRDefault="00B975D7" w:rsidP="00E34C0C">
            <w:pPr>
              <w:jc w:val="center"/>
              <w:rPr>
                <w:b/>
              </w:rPr>
            </w:pPr>
            <w:r>
              <w:rPr>
                <w:b/>
              </w:rPr>
              <w:t>4</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C6C8A" w:rsidRPr="00F95DFF" w:rsidRDefault="00FC6C8A" w:rsidP="00B15E76">
            <w:pPr>
              <w:jc w:val="center"/>
            </w:pPr>
            <w:r w:rsidRPr="00F95DFF">
              <w:t>2 0 0</w:t>
            </w:r>
          </w:p>
        </w:tc>
      </w:tr>
      <w:tr w:rsidR="005C2744" w:rsidRPr="00F95DFF" w:rsidTr="00957E3D">
        <w:trPr>
          <w:gridAfter w:val="1"/>
          <w:wAfter w:w="642" w:type="dxa"/>
          <w:trHeight w:val="1571"/>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both"/>
              <w:rPr>
                <w:b/>
              </w:rPr>
            </w:pPr>
          </w:p>
          <w:p w:rsidR="00F95DFF" w:rsidRPr="00F95DFF" w:rsidRDefault="00F95DFF" w:rsidP="00E34C0C">
            <w:pPr>
              <w:jc w:val="both"/>
              <w:rPr>
                <w:b/>
              </w:rPr>
            </w:pPr>
          </w:p>
          <w:p w:rsidR="00F95DFF" w:rsidRPr="00F95DFF" w:rsidRDefault="00F95DFF" w:rsidP="00E34C0C">
            <w:pPr>
              <w:jc w:val="both"/>
              <w:rPr>
                <w:b/>
              </w:rPr>
            </w:pPr>
          </w:p>
          <w:p w:rsidR="00F95DFF" w:rsidRPr="00F95DFF" w:rsidRDefault="00F95DFF" w:rsidP="00E34C0C">
            <w:pPr>
              <w:jc w:val="both"/>
              <w:rPr>
                <w:b/>
              </w:rPr>
            </w:pPr>
          </w:p>
          <w:p w:rsidR="00F95DFF" w:rsidRPr="00F95DFF" w:rsidRDefault="00F95DFF" w:rsidP="00E34C0C">
            <w:pPr>
              <w:jc w:val="both"/>
              <w:rPr>
                <w:b/>
              </w:rPr>
            </w:pPr>
          </w:p>
          <w:p w:rsidR="00FC6C8A" w:rsidRPr="00F95DFF" w:rsidRDefault="00FC6C8A" w:rsidP="00E34C0C">
            <w:pPr>
              <w:jc w:val="both"/>
              <w:rPr>
                <w:b/>
              </w:rPr>
            </w:pPr>
            <w:r w:rsidRPr="00F95DFF">
              <w:rPr>
                <w:b/>
              </w:rPr>
              <w:t>TDE 3012</w:t>
            </w: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E34C0C">
            <w:pPr>
              <w:rPr>
                <w:b/>
                <w:color w:val="000000"/>
              </w:rPr>
            </w:pPr>
            <w:r w:rsidRPr="00F95DFF">
              <w:rPr>
                <w:b/>
                <w:color w:val="000000"/>
              </w:rPr>
              <w:t>Eski Türk Edebiyatı-IV</w:t>
            </w:r>
          </w:p>
          <w:p w:rsidR="002D421F" w:rsidRPr="00F95DFF" w:rsidRDefault="002D421F" w:rsidP="00957E3D">
            <w:pPr>
              <w:jc w:val="both"/>
              <w:rPr>
                <w:color w:val="000000"/>
              </w:rPr>
            </w:pPr>
            <w:r w:rsidRPr="00485F58">
              <w:rPr>
                <w:b/>
                <w:color w:val="000000"/>
                <w:sz w:val="20"/>
                <w:szCs w:val="20"/>
              </w:rPr>
              <w:t>İÇERİĞİ</w:t>
            </w:r>
            <w:r w:rsidRPr="00F95DFF">
              <w:rPr>
                <w:b/>
                <w:color w:val="000000"/>
              </w:rPr>
              <w:t>:</w:t>
            </w:r>
            <w:r w:rsidR="000255FC">
              <w:rPr>
                <w:color w:val="000000"/>
              </w:rPr>
              <w:t xml:space="preserve"> </w:t>
            </w:r>
            <w:r w:rsidR="00BC1184">
              <w:rPr>
                <w:sz w:val="20"/>
                <w:szCs w:val="20"/>
              </w:rPr>
              <w:t>XVII.</w:t>
            </w:r>
            <w:r w:rsidR="00485F58" w:rsidRPr="00734BC9">
              <w:rPr>
                <w:sz w:val="20"/>
                <w:szCs w:val="20"/>
              </w:rPr>
              <w:t xml:space="preserve"> yüzyıl sanatçılarından örneklerle </w:t>
            </w:r>
            <w:r w:rsidR="00734BC9" w:rsidRPr="00734BC9">
              <w:rPr>
                <w:sz w:val="20"/>
                <w:szCs w:val="20"/>
              </w:rPr>
              <w:t xml:space="preserve">klasik Türk </w:t>
            </w:r>
            <w:r w:rsidR="00734BC9">
              <w:rPr>
                <w:sz w:val="20"/>
                <w:szCs w:val="20"/>
              </w:rPr>
              <w:t>e</w:t>
            </w:r>
            <w:r w:rsidR="00485F58" w:rsidRPr="00734BC9">
              <w:rPr>
                <w:sz w:val="20"/>
                <w:szCs w:val="20"/>
              </w:rPr>
              <w:t xml:space="preserve">debiyatının tanıtılması, </w:t>
            </w:r>
            <w:r w:rsidR="00FE677F" w:rsidRPr="00734BC9">
              <w:rPr>
                <w:rFonts w:eastAsia="Calibri"/>
                <w:sz w:val="20"/>
                <w:szCs w:val="20"/>
                <w:lang w:eastAsia="en-US"/>
              </w:rPr>
              <w:t>bu dö</w:t>
            </w:r>
            <w:r w:rsidR="00485F58" w:rsidRPr="00734BC9">
              <w:rPr>
                <w:rFonts w:eastAsia="Calibri"/>
                <w:sz w:val="20"/>
                <w:szCs w:val="20"/>
                <w:lang w:eastAsia="en-US"/>
              </w:rPr>
              <w:t xml:space="preserve">nemin önemli temsilcileri ve bu </w:t>
            </w:r>
            <w:r w:rsidR="00FE677F" w:rsidRPr="00734BC9">
              <w:rPr>
                <w:rFonts w:eastAsia="Calibri"/>
                <w:sz w:val="20"/>
                <w:szCs w:val="20"/>
                <w:lang w:eastAsia="en-US"/>
              </w:rPr>
              <w:t>temsilcilerin eserlerinden manzum</w:t>
            </w:r>
            <w:r w:rsidR="00485F58" w:rsidRPr="00734BC9">
              <w:rPr>
                <w:rFonts w:eastAsia="Calibri"/>
                <w:sz w:val="20"/>
                <w:szCs w:val="20"/>
                <w:lang w:eastAsia="en-US"/>
              </w:rPr>
              <w:t>-mensur metinlerin incelenmesi.</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803852" w:rsidRDefault="00B975D7" w:rsidP="00E34C0C">
            <w:pPr>
              <w:jc w:val="center"/>
              <w:rPr>
                <w:b/>
              </w:rPr>
            </w:pPr>
            <w:r>
              <w:rPr>
                <w:b/>
              </w:rPr>
              <w:t>5</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957E3D" w:rsidRDefault="00957E3D" w:rsidP="00957E3D"/>
          <w:p w:rsidR="00957E3D" w:rsidRDefault="00957E3D" w:rsidP="00957E3D"/>
          <w:p w:rsidR="00FC6C8A" w:rsidRPr="00F95DFF" w:rsidRDefault="00FC6C8A" w:rsidP="00957E3D">
            <w:pPr>
              <w:jc w:val="center"/>
            </w:pPr>
            <w:r w:rsidRPr="00F95DFF">
              <w:t>4 0 0</w:t>
            </w:r>
          </w:p>
        </w:tc>
      </w:tr>
      <w:tr w:rsidR="005C2744" w:rsidRPr="00F95DFF" w:rsidTr="00BC1184">
        <w:trPr>
          <w:gridAfter w:val="1"/>
          <w:wAfter w:w="642" w:type="dxa"/>
          <w:trHeight w:val="1723"/>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both"/>
            </w:pPr>
          </w:p>
          <w:p w:rsidR="00F95DFF" w:rsidRPr="00F95DFF" w:rsidRDefault="00F95DFF" w:rsidP="00E34C0C">
            <w:pPr>
              <w:jc w:val="both"/>
            </w:pPr>
          </w:p>
          <w:p w:rsidR="00FC6C8A" w:rsidRPr="00F95DFF" w:rsidRDefault="00FC6C8A" w:rsidP="00E34C0C">
            <w:pPr>
              <w:jc w:val="both"/>
              <w:rPr>
                <w:b/>
              </w:rPr>
            </w:pPr>
            <w:r w:rsidRPr="00F95DFF">
              <w:rPr>
                <w:b/>
              </w:rPr>
              <w:t>TDE 3014</w:t>
            </w: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FC6C8A" w:rsidRPr="00F95DFF" w:rsidRDefault="00FC6C8A" w:rsidP="00E34C0C">
            <w:pPr>
              <w:rPr>
                <w:b/>
                <w:color w:val="000000"/>
              </w:rPr>
            </w:pPr>
            <w:r w:rsidRPr="00F95DFF">
              <w:rPr>
                <w:b/>
                <w:color w:val="000000"/>
              </w:rPr>
              <w:t xml:space="preserve">Çağdaş Türk Edebiyatları </w:t>
            </w:r>
          </w:p>
          <w:p w:rsidR="002D421F" w:rsidRPr="00F95DFF" w:rsidRDefault="002D421F" w:rsidP="00BC1184">
            <w:pPr>
              <w:jc w:val="both"/>
              <w:rPr>
                <w:color w:val="000000"/>
              </w:rPr>
            </w:pPr>
            <w:r w:rsidRPr="00734BC9">
              <w:rPr>
                <w:b/>
                <w:color w:val="000000"/>
                <w:sz w:val="20"/>
                <w:szCs w:val="20"/>
              </w:rPr>
              <w:t>İÇERİĞİ</w:t>
            </w:r>
            <w:r w:rsidRPr="00F95DFF">
              <w:rPr>
                <w:b/>
                <w:color w:val="000000"/>
              </w:rPr>
              <w:t>:</w:t>
            </w:r>
            <w:r w:rsidRPr="00F95DFF">
              <w:rPr>
                <w:color w:val="000000"/>
              </w:rPr>
              <w:t xml:space="preserve"> </w:t>
            </w:r>
            <w:r w:rsidR="00734BC9">
              <w:rPr>
                <w:sz w:val="20"/>
                <w:szCs w:val="20"/>
              </w:rPr>
              <w:t>Türk Dünyası coğrafyasının</w:t>
            </w:r>
            <w:r w:rsidR="00734BC9" w:rsidRPr="00734BC9">
              <w:rPr>
                <w:sz w:val="20"/>
                <w:szCs w:val="20"/>
              </w:rPr>
              <w:t xml:space="preserve"> tarihi, sosyolojik durumu ile birlikte </w:t>
            </w:r>
            <w:r w:rsidR="00734BC9">
              <w:rPr>
                <w:sz w:val="20"/>
                <w:szCs w:val="20"/>
              </w:rPr>
              <w:t xml:space="preserve">Türk Dünyası </w:t>
            </w:r>
            <w:r w:rsidR="00734BC9" w:rsidRPr="00734BC9">
              <w:rPr>
                <w:sz w:val="20"/>
                <w:szCs w:val="20"/>
              </w:rPr>
              <w:t>ede</w:t>
            </w:r>
            <w:r w:rsidR="00734BC9">
              <w:rPr>
                <w:sz w:val="20"/>
                <w:szCs w:val="20"/>
              </w:rPr>
              <w:t>biyatlarının genel özellikleri</w:t>
            </w:r>
            <w:r w:rsidR="00734BC9" w:rsidRPr="00734BC9">
              <w:rPr>
                <w:sz w:val="20"/>
                <w:szCs w:val="20"/>
              </w:rPr>
              <w:t xml:space="preserve">, </w:t>
            </w:r>
            <w:r w:rsidR="00734BC9">
              <w:rPr>
                <w:sz w:val="20"/>
                <w:szCs w:val="20"/>
              </w:rPr>
              <w:t xml:space="preserve">bu coğrafyaya özgü eserler veren </w:t>
            </w:r>
            <w:r w:rsidR="00734BC9" w:rsidRPr="00734BC9">
              <w:rPr>
                <w:sz w:val="20"/>
                <w:szCs w:val="20"/>
              </w:rPr>
              <w:t xml:space="preserve">önemli </w:t>
            </w:r>
            <w:r w:rsidR="00734BC9">
              <w:rPr>
                <w:sz w:val="20"/>
                <w:szCs w:val="20"/>
              </w:rPr>
              <w:t xml:space="preserve">şairler, </w:t>
            </w:r>
            <w:r w:rsidR="00734BC9" w:rsidRPr="00734BC9">
              <w:rPr>
                <w:sz w:val="20"/>
                <w:szCs w:val="20"/>
              </w:rPr>
              <w:t>yazar</w:t>
            </w:r>
            <w:r w:rsidR="00734BC9">
              <w:rPr>
                <w:sz w:val="20"/>
                <w:szCs w:val="20"/>
              </w:rPr>
              <w:t xml:space="preserve">lar, üretilen </w:t>
            </w:r>
            <w:r w:rsidR="00734BC9" w:rsidRPr="00734BC9">
              <w:rPr>
                <w:sz w:val="20"/>
                <w:szCs w:val="20"/>
              </w:rPr>
              <w:t xml:space="preserve">eserlerin </w:t>
            </w:r>
            <w:r w:rsidR="00BC1184" w:rsidRPr="00734BC9">
              <w:rPr>
                <w:sz w:val="20"/>
                <w:szCs w:val="20"/>
              </w:rPr>
              <w:t>tanı</w:t>
            </w:r>
            <w:r w:rsidR="00BC1184">
              <w:rPr>
                <w:sz w:val="20"/>
                <w:szCs w:val="20"/>
              </w:rPr>
              <w:t>tılması</w:t>
            </w:r>
            <w:r w:rsidR="00BC1184">
              <w:rPr>
                <w:sz w:val="20"/>
                <w:szCs w:val="20"/>
              </w:rPr>
              <w:t>,</w:t>
            </w:r>
            <w:r w:rsidR="00BC1184" w:rsidRPr="00734BC9">
              <w:rPr>
                <w:sz w:val="20"/>
                <w:szCs w:val="20"/>
              </w:rPr>
              <w:t xml:space="preserve"> </w:t>
            </w:r>
            <w:r w:rsidR="00734BC9" w:rsidRPr="00734BC9">
              <w:rPr>
                <w:sz w:val="20"/>
                <w:szCs w:val="20"/>
              </w:rPr>
              <w:t>oku</w:t>
            </w:r>
            <w:r w:rsidR="00734BC9">
              <w:rPr>
                <w:sz w:val="20"/>
                <w:szCs w:val="20"/>
              </w:rPr>
              <w:t>tulması</w:t>
            </w:r>
            <w:r w:rsidR="00734BC9" w:rsidRPr="00734BC9">
              <w:rPr>
                <w:sz w:val="20"/>
                <w:szCs w:val="20"/>
              </w:rPr>
              <w:t xml:space="preserve"> ve</w:t>
            </w:r>
            <w:r w:rsidR="00BC1184">
              <w:rPr>
                <w:sz w:val="20"/>
                <w:szCs w:val="20"/>
              </w:rPr>
              <w:t xml:space="preserve"> incelenmesi</w:t>
            </w:r>
            <w:r w:rsidR="00734BC9">
              <w:rPr>
                <w:sz w:val="20"/>
                <w:szCs w:val="20"/>
              </w:rPr>
              <w:t>.</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FC6C8A" w:rsidRPr="00F95DFF" w:rsidRDefault="00B975D7" w:rsidP="00E34C0C">
            <w:pPr>
              <w:jc w:val="center"/>
              <w:rPr>
                <w:b/>
                <w:color w:val="0070C0"/>
              </w:rPr>
            </w:pPr>
            <w:r>
              <w:rPr>
                <w:b/>
              </w:rPr>
              <w:t>4</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F95DFF" w:rsidRPr="00F95DFF" w:rsidRDefault="00F95DFF" w:rsidP="00E34C0C">
            <w:pPr>
              <w:jc w:val="center"/>
            </w:pPr>
          </w:p>
          <w:p w:rsidR="00F95DFF" w:rsidRPr="00F95DFF" w:rsidRDefault="00F95DFF" w:rsidP="00E34C0C">
            <w:pPr>
              <w:jc w:val="center"/>
            </w:pPr>
          </w:p>
          <w:p w:rsidR="00F95DFF" w:rsidRPr="00F95DFF" w:rsidRDefault="00F95DFF" w:rsidP="00E34C0C">
            <w:pPr>
              <w:jc w:val="center"/>
            </w:pPr>
          </w:p>
          <w:p w:rsidR="00FC6C8A" w:rsidRPr="00F95DFF" w:rsidRDefault="00FC6C8A" w:rsidP="00B15E76">
            <w:pPr>
              <w:jc w:val="center"/>
            </w:pPr>
            <w:r w:rsidRPr="00F95DFF">
              <w:t>2 0 0</w:t>
            </w:r>
          </w:p>
        </w:tc>
      </w:tr>
      <w:tr w:rsidR="008E64B6" w:rsidRPr="00F95DFF" w:rsidTr="00E34C0C">
        <w:trPr>
          <w:gridAfter w:val="1"/>
          <w:wAfter w:w="642" w:type="dxa"/>
          <w:trHeight w:val="335"/>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E34C0C">
        <w:trPr>
          <w:gridAfter w:val="1"/>
          <w:wAfter w:w="642" w:type="dxa"/>
          <w:trHeight w:val="335"/>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E34C0C">
        <w:trPr>
          <w:gridAfter w:val="1"/>
          <w:wAfter w:w="642" w:type="dxa"/>
          <w:trHeight w:val="335"/>
        </w:trPr>
        <w:tc>
          <w:tcPr>
            <w:tcW w:w="1661" w:type="dxa"/>
            <w:gridSpan w:val="3"/>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801" w:type="dxa"/>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rPr>
                <w:b/>
              </w:rPr>
            </w:pPr>
            <w:r>
              <w:rPr>
                <w:b/>
              </w:rPr>
              <w:t>Seçmeli Ders</w:t>
            </w:r>
          </w:p>
        </w:tc>
        <w:tc>
          <w:tcPr>
            <w:tcW w:w="850" w:type="dxa"/>
            <w:tcBorders>
              <w:top w:val="doub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gridSpan w:val="2"/>
            <w:tcBorders>
              <w:top w:val="doub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756CE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60" w:type="dxa"/>
          <w:tblCellSpacing w:w="15" w:type="dxa"/>
        </w:trPr>
        <w:tc>
          <w:tcPr>
            <w:tcW w:w="95" w:type="dxa"/>
            <w:shd w:val="clear" w:color="auto" w:fill="FFFFFF"/>
            <w:vAlign w:val="center"/>
            <w:hideMark/>
          </w:tcPr>
          <w:p w:rsidR="008E64B6" w:rsidRPr="00F95DFF" w:rsidRDefault="008E64B6" w:rsidP="008E64B6">
            <w:pPr>
              <w:jc w:val="both"/>
            </w:pPr>
          </w:p>
        </w:tc>
        <w:tc>
          <w:tcPr>
            <w:tcW w:w="5307" w:type="dxa"/>
            <w:gridSpan w:val="2"/>
            <w:shd w:val="clear" w:color="auto" w:fill="FFFFFF"/>
            <w:vAlign w:val="center"/>
            <w:hideMark/>
          </w:tcPr>
          <w:p w:rsidR="008E64B6" w:rsidRDefault="008E64B6" w:rsidP="00143F56">
            <w:pPr>
              <w:rPr>
                <w:b/>
                <w:bCs/>
              </w:rPr>
            </w:pPr>
          </w:p>
          <w:p w:rsidR="008E64B6" w:rsidRPr="00B47DED" w:rsidRDefault="008E64B6" w:rsidP="008E64B6">
            <w:pPr>
              <w:jc w:val="center"/>
              <w:rPr>
                <w:b/>
                <w:bCs/>
              </w:rPr>
            </w:pPr>
            <w:r>
              <w:rPr>
                <w:b/>
                <w:bCs/>
              </w:rPr>
              <w:t xml:space="preserve">                        </w:t>
            </w:r>
            <w:r w:rsidRPr="00427547">
              <w:rPr>
                <w:b/>
                <w:bCs/>
              </w:rPr>
              <w:t>4.</w:t>
            </w:r>
            <w:r>
              <w:rPr>
                <w:b/>
                <w:bCs/>
              </w:rPr>
              <w:t xml:space="preserve"> </w:t>
            </w:r>
            <w:r w:rsidRPr="00427547">
              <w:rPr>
                <w:b/>
                <w:bCs/>
              </w:rPr>
              <w:t>SINIF GÜZ YARIYILI</w:t>
            </w:r>
          </w:p>
        </w:tc>
        <w:tc>
          <w:tcPr>
            <w:tcW w:w="2828" w:type="dxa"/>
            <w:gridSpan w:val="2"/>
            <w:shd w:val="clear" w:color="auto" w:fill="FFFFFF"/>
            <w:vAlign w:val="center"/>
            <w:hideMark/>
          </w:tcPr>
          <w:p w:rsidR="008E64B6" w:rsidRPr="00F95DFF" w:rsidRDefault="008E64B6" w:rsidP="008E64B6">
            <w:pPr>
              <w:jc w:val="both"/>
            </w:pPr>
          </w:p>
        </w:tc>
        <w:tc>
          <w:tcPr>
            <w:tcW w:w="932" w:type="dxa"/>
            <w:gridSpan w:val="2"/>
            <w:shd w:val="clear" w:color="auto" w:fill="FFFFFF"/>
            <w:vAlign w:val="center"/>
            <w:hideMark/>
          </w:tcPr>
          <w:p w:rsidR="008E64B6" w:rsidRPr="00F95DFF" w:rsidRDefault="008E64B6" w:rsidP="008E64B6">
            <w:pPr>
              <w:jc w:val="both"/>
            </w:pPr>
          </w:p>
        </w:tc>
      </w:tr>
      <w:tr w:rsidR="008E64B6" w:rsidRPr="00F95DFF" w:rsidTr="00F95DFF">
        <w:tblPrEx>
          <w:shd w:val="clear" w:color="auto" w:fill="auto"/>
        </w:tblPrEx>
        <w:trPr>
          <w:gridAfter w:val="1"/>
          <w:wAfter w:w="642" w:type="dxa"/>
          <w:trHeight w:val="279"/>
        </w:trPr>
        <w:tc>
          <w:tcPr>
            <w:tcW w:w="1661" w:type="dxa"/>
            <w:gridSpan w:val="3"/>
            <w:tcBorders>
              <w:bottom w:val="single" w:sz="4" w:space="0" w:color="auto"/>
            </w:tcBorders>
            <w:shd w:val="clear" w:color="auto" w:fill="FFFFFF"/>
            <w:vAlign w:val="center"/>
          </w:tcPr>
          <w:p w:rsidR="008E64B6" w:rsidRPr="00D94B69" w:rsidRDefault="008E64B6" w:rsidP="008E64B6">
            <w:pPr>
              <w:shd w:val="clear" w:color="auto" w:fill="FFFFFF"/>
              <w:rPr>
                <w:color w:val="000000"/>
              </w:rPr>
            </w:pPr>
            <w:r w:rsidRPr="00D94B69">
              <w:rPr>
                <w:b/>
                <w:bCs/>
                <w:color w:val="000000"/>
              </w:rPr>
              <w:t>TDE 4011</w:t>
            </w:r>
          </w:p>
        </w:tc>
        <w:tc>
          <w:tcPr>
            <w:tcW w:w="3801" w:type="dxa"/>
            <w:tcBorders>
              <w:bottom w:val="single" w:sz="4" w:space="0" w:color="auto"/>
            </w:tcBorders>
            <w:shd w:val="clear" w:color="auto" w:fill="FFFF99"/>
          </w:tcPr>
          <w:p w:rsidR="008E64B6" w:rsidRPr="00272429" w:rsidRDefault="008E64B6" w:rsidP="008E64B6">
            <w:pPr>
              <w:shd w:val="clear" w:color="auto" w:fill="FFFFFF"/>
              <w:rPr>
                <w:b/>
                <w:bCs/>
                <w:color w:val="000000"/>
              </w:rPr>
            </w:pPr>
            <w:r>
              <w:rPr>
                <w:b/>
                <w:bCs/>
                <w:color w:val="000000"/>
              </w:rPr>
              <w:t>Mukayeseli Türk Dili</w:t>
            </w:r>
          </w:p>
          <w:p w:rsidR="008E64B6" w:rsidRPr="00744B90" w:rsidRDefault="008E64B6" w:rsidP="00744B90">
            <w:pPr>
              <w:shd w:val="clear" w:color="auto" w:fill="FFFFFF"/>
              <w:jc w:val="both"/>
              <w:rPr>
                <w:rFonts w:eastAsiaTheme="minorHAnsi"/>
                <w:sz w:val="20"/>
                <w:szCs w:val="20"/>
                <w:lang w:eastAsia="en-US"/>
              </w:rPr>
            </w:pPr>
            <w:r w:rsidRPr="00272429">
              <w:rPr>
                <w:b/>
                <w:bCs/>
                <w:sz w:val="20"/>
                <w:szCs w:val="20"/>
              </w:rPr>
              <w:t>İÇERİĞİ</w:t>
            </w:r>
            <w:r w:rsidRPr="00F95DFF">
              <w:rPr>
                <w:b/>
                <w:bCs/>
              </w:rPr>
              <w:t xml:space="preserve">: </w:t>
            </w:r>
            <w:r w:rsidRPr="00F07F23">
              <w:rPr>
                <w:rFonts w:eastAsiaTheme="minorHAnsi"/>
                <w:sz w:val="20"/>
                <w:szCs w:val="20"/>
                <w:lang w:eastAsia="en-US"/>
              </w:rPr>
              <w:t>Türk dilinin en eski dönemlerinden bugüne gramer yapısının karşılaştırmalı olarak incelenmesi; Türk dilinin tarih</w:t>
            </w:r>
            <w:r>
              <w:rPr>
                <w:rFonts w:eastAsiaTheme="minorHAnsi"/>
                <w:sz w:val="20"/>
                <w:szCs w:val="20"/>
                <w:lang w:eastAsia="en-US"/>
              </w:rPr>
              <w:t>î</w:t>
            </w:r>
            <w:r w:rsidRPr="00F07F23">
              <w:rPr>
                <w:rFonts w:eastAsiaTheme="minorHAnsi"/>
                <w:sz w:val="20"/>
                <w:szCs w:val="20"/>
                <w:lang w:eastAsia="en-US"/>
              </w:rPr>
              <w:t xml:space="preserve"> ve çağdaş Türk lehçelerinde örnek metinler üzerinde karşılaştırmalı f</w:t>
            </w:r>
            <w:r w:rsidR="00744B90">
              <w:rPr>
                <w:rFonts w:eastAsiaTheme="minorHAnsi"/>
                <w:sz w:val="20"/>
                <w:szCs w:val="20"/>
                <w:lang w:eastAsia="en-US"/>
              </w:rPr>
              <w:t>onetik, morfolojik incelemeler.</w:t>
            </w:r>
          </w:p>
        </w:tc>
        <w:tc>
          <w:tcPr>
            <w:tcW w:w="850" w:type="dxa"/>
            <w:tcBorders>
              <w:bottom w:val="single" w:sz="4" w:space="0" w:color="auto"/>
            </w:tcBorders>
            <w:shd w:val="clear" w:color="auto" w:fill="FFFFFF"/>
            <w:vAlign w:val="center"/>
          </w:tcPr>
          <w:p w:rsidR="008E64B6" w:rsidRPr="00434E7E" w:rsidRDefault="008E64B6" w:rsidP="008E64B6">
            <w:pPr>
              <w:shd w:val="clear" w:color="auto" w:fill="FFFFFF"/>
              <w:jc w:val="center"/>
              <w:rPr>
                <w:b/>
              </w:rPr>
            </w:pPr>
            <w:r w:rsidRPr="00434E7E">
              <w:rPr>
                <w:b/>
              </w:rPr>
              <w:t>3</w:t>
            </w:r>
          </w:p>
        </w:tc>
        <w:tc>
          <w:tcPr>
            <w:tcW w:w="2268" w:type="dxa"/>
            <w:gridSpan w:val="2"/>
            <w:tcBorders>
              <w:bottom w:val="single" w:sz="4" w:space="0" w:color="auto"/>
            </w:tcBorders>
            <w:shd w:val="clear" w:color="auto" w:fill="FFFFFF"/>
          </w:tcPr>
          <w:p w:rsidR="008E64B6" w:rsidRPr="00F95DFF" w:rsidRDefault="008E64B6" w:rsidP="008E64B6">
            <w:pPr>
              <w:shd w:val="clear" w:color="auto" w:fill="FFFFFF"/>
              <w:jc w:val="center"/>
            </w:pPr>
          </w:p>
          <w:p w:rsidR="008E64B6" w:rsidRPr="00F95DFF" w:rsidRDefault="008E64B6" w:rsidP="008E64B6">
            <w:pPr>
              <w:shd w:val="clear" w:color="auto" w:fill="FFFFFF"/>
              <w:jc w:val="center"/>
            </w:pPr>
          </w:p>
          <w:p w:rsidR="008E64B6" w:rsidRPr="00F95DFF" w:rsidRDefault="008E64B6" w:rsidP="008E64B6">
            <w:pPr>
              <w:shd w:val="clear" w:color="auto" w:fill="FFFFFF"/>
              <w:jc w:val="center"/>
            </w:pPr>
          </w:p>
          <w:p w:rsidR="008E64B6" w:rsidRPr="00F95DFF" w:rsidRDefault="008E64B6" w:rsidP="00B15E76">
            <w:pPr>
              <w:shd w:val="clear" w:color="auto" w:fill="FFFFFF"/>
              <w:jc w:val="center"/>
            </w:pPr>
            <w:r w:rsidRPr="00F95DFF">
              <w:t>2 0 0</w:t>
            </w:r>
          </w:p>
        </w:tc>
      </w:tr>
      <w:tr w:rsidR="008E64B6" w:rsidRPr="00F95DFF" w:rsidTr="00F95DFF">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D94B69" w:rsidRDefault="008E64B6" w:rsidP="008E64B6">
            <w:pPr>
              <w:shd w:val="clear" w:color="auto" w:fill="FFFFFF"/>
              <w:rPr>
                <w:b/>
                <w:bCs/>
                <w:color w:val="000000"/>
              </w:rPr>
            </w:pPr>
            <w:r w:rsidRPr="00D94B69">
              <w:rPr>
                <w:b/>
                <w:bCs/>
                <w:color w:val="000000"/>
              </w:rPr>
              <w:t>TDE 4029</w:t>
            </w: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E64B6" w:rsidRPr="00ED0F20" w:rsidRDefault="008E64B6" w:rsidP="008E64B6">
            <w:pPr>
              <w:shd w:val="clear" w:color="auto" w:fill="FFFFFF"/>
              <w:rPr>
                <w:b/>
                <w:bCs/>
                <w:color w:val="000000"/>
              </w:rPr>
            </w:pPr>
            <w:r w:rsidRPr="00ED0F20">
              <w:rPr>
                <w:b/>
                <w:bCs/>
                <w:color w:val="000000"/>
              </w:rPr>
              <w:t>Türk Halk Edebiyatı-V</w:t>
            </w:r>
          </w:p>
          <w:p w:rsidR="008E64B6" w:rsidRPr="00ED0F20" w:rsidRDefault="008E64B6" w:rsidP="008E64B6">
            <w:pPr>
              <w:shd w:val="clear" w:color="auto" w:fill="FFFFFF"/>
              <w:jc w:val="both"/>
              <w:rPr>
                <w:sz w:val="20"/>
                <w:szCs w:val="20"/>
              </w:rPr>
            </w:pPr>
            <w:r w:rsidRPr="00ED0F20">
              <w:rPr>
                <w:b/>
                <w:bCs/>
                <w:color w:val="000000"/>
                <w:sz w:val="20"/>
                <w:szCs w:val="20"/>
              </w:rPr>
              <w:t>İÇERİĞİ</w:t>
            </w:r>
            <w:r w:rsidRPr="00D94B69">
              <w:rPr>
                <w:b/>
                <w:bCs/>
                <w:color w:val="000000"/>
                <w:sz w:val="22"/>
                <w:szCs w:val="22"/>
              </w:rPr>
              <w:t>:</w:t>
            </w:r>
            <w:r w:rsidRPr="0072716C">
              <w:rPr>
                <w:bCs/>
                <w:color w:val="000000"/>
                <w:sz w:val="22"/>
                <w:szCs w:val="22"/>
              </w:rPr>
              <w:t xml:space="preserve"> </w:t>
            </w:r>
            <w:r w:rsidRPr="00ED0F20">
              <w:rPr>
                <w:bCs/>
                <w:color w:val="000000"/>
                <w:sz w:val="20"/>
                <w:szCs w:val="20"/>
              </w:rPr>
              <w:t xml:space="preserve">Halk inanışları, gelenek ve görenekler, halk oyunları, doğum, evlenme, ölüm gibi hayatın </w:t>
            </w:r>
            <w:r>
              <w:rPr>
                <w:bCs/>
                <w:color w:val="000000"/>
                <w:sz w:val="20"/>
                <w:szCs w:val="20"/>
              </w:rPr>
              <w:t xml:space="preserve">dönüm noktalarına ait </w:t>
            </w:r>
            <w:proofErr w:type="gramStart"/>
            <w:r>
              <w:rPr>
                <w:bCs/>
                <w:color w:val="000000"/>
                <w:sz w:val="20"/>
                <w:szCs w:val="20"/>
              </w:rPr>
              <w:t>ritüeller</w:t>
            </w:r>
            <w:proofErr w:type="gramEnd"/>
            <w:r>
              <w:rPr>
                <w:bCs/>
                <w:color w:val="000000"/>
                <w:sz w:val="20"/>
                <w:szCs w:val="20"/>
              </w:rPr>
              <w:t xml:space="preserve">, </w:t>
            </w:r>
            <w:r w:rsidRPr="00ED0F20">
              <w:rPr>
                <w:sz w:val="20"/>
                <w:szCs w:val="20"/>
              </w:rPr>
              <w:t>Oğuz Kağan destanı, Dede Korkut hikâyeleri gibi eserlerden hareketle inanışlar, gelenek ve g</w:t>
            </w:r>
            <w:r w:rsidR="00BA058B">
              <w:rPr>
                <w:sz w:val="20"/>
                <w:szCs w:val="20"/>
              </w:rPr>
              <w:t>örenekler</w:t>
            </w:r>
            <w:r w:rsidRPr="00ED0F20">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434E7E" w:rsidRDefault="008E64B6" w:rsidP="008E64B6">
            <w:pPr>
              <w:shd w:val="clear" w:color="auto" w:fill="FFFFFF"/>
              <w:jc w:val="center"/>
              <w:rPr>
                <w:b/>
              </w:rPr>
            </w:pPr>
            <w:r w:rsidRPr="00434E7E">
              <w:rPr>
                <w:b/>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E64B6" w:rsidRPr="00F95DFF" w:rsidRDefault="008E64B6" w:rsidP="008E64B6">
            <w:pPr>
              <w:shd w:val="clear" w:color="auto" w:fill="FFFFFF"/>
              <w:jc w:val="center"/>
            </w:pPr>
          </w:p>
          <w:p w:rsidR="00B15E76" w:rsidRDefault="00B15E76" w:rsidP="008E64B6">
            <w:pPr>
              <w:shd w:val="clear" w:color="auto" w:fill="FFFFFF"/>
              <w:jc w:val="center"/>
            </w:pPr>
          </w:p>
          <w:p w:rsidR="008E64B6" w:rsidRPr="00F95DFF" w:rsidRDefault="008E64B6" w:rsidP="008E64B6">
            <w:pPr>
              <w:shd w:val="clear" w:color="auto" w:fill="FFFFFF"/>
              <w:jc w:val="center"/>
            </w:pPr>
            <w:r>
              <w:t>2</w:t>
            </w:r>
            <w:r w:rsidRPr="00F95DFF">
              <w:t xml:space="preserve"> 0 0</w:t>
            </w:r>
          </w:p>
        </w:tc>
      </w:tr>
      <w:tr w:rsidR="008E64B6" w:rsidRPr="00F95DFF" w:rsidTr="00F95DFF">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D94B69" w:rsidRDefault="008E64B6" w:rsidP="008E64B6">
            <w:pPr>
              <w:shd w:val="clear" w:color="auto" w:fill="FFFFFF"/>
              <w:rPr>
                <w:b/>
                <w:bCs/>
                <w:color w:val="000000"/>
              </w:rPr>
            </w:pPr>
            <w:r w:rsidRPr="00D94B69">
              <w:rPr>
                <w:b/>
                <w:bCs/>
                <w:color w:val="000000"/>
              </w:rPr>
              <w:t>TDE 4005</w:t>
            </w: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E64B6" w:rsidRPr="00ED0F20" w:rsidRDefault="008E64B6" w:rsidP="008E64B6">
            <w:pPr>
              <w:shd w:val="clear" w:color="auto" w:fill="FFFFFF"/>
              <w:rPr>
                <w:b/>
                <w:bCs/>
                <w:color w:val="000000"/>
              </w:rPr>
            </w:pPr>
            <w:r w:rsidRPr="00ED0F20">
              <w:rPr>
                <w:b/>
                <w:bCs/>
                <w:color w:val="000000"/>
              </w:rPr>
              <w:t>Cumhuriyet Dönemi Türk Edebiyatı-I</w:t>
            </w:r>
          </w:p>
          <w:p w:rsidR="008E64B6" w:rsidRPr="00ED0F20" w:rsidRDefault="008E64B6" w:rsidP="00335340">
            <w:pPr>
              <w:shd w:val="clear" w:color="auto" w:fill="FFFFFF"/>
              <w:jc w:val="both"/>
              <w:rPr>
                <w:b/>
                <w:bCs/>
                <w:color w:val="000000"/>
                <w:sz w:val="22"/>
                <w:szCs w:val="22"/>
              </w:rPr>
            </w:pPr>
            <w:r w:rsidRPr="00ED0F20">
              <w:rPr>
                <w:b/>
                <w:sz w:val="20"/>
                <w:szCs w:val="20"/>
              </w:rPr>
              <w:t>İÇERİĞİ:</w:t>
            </w:r>
            <w:r w:rsidRPr="0072716C">
              <w:rPr>
                <w:sz w:val="22"/>
                <w:szCs w:val="22"/>
              </w:rPr>
              <w:t xml:space="preserve"> </w:t>
            </w:r>
            <w:r w:rsidRPr="00ED0F20">
              <w:rPr>
                <w:sz w:val="20"/>
                <w:szCs w:val="20"/>
              </w:rPr>
              <w:t>Cumhuriyet dönemi Türk şiiri, edebi toplulukları, sanatkârları, eserleri</w:t>
            </w:r>
            <w:r w:rsidR="00335340">
              <w:rPr>
                <w:sz w:val="20"/>
                <w:szCs w:val="20"/>
              </w:rPr>
              <w:t>, M</w:t>
            </w:r>
            <w:r w:rsidRPr="00ED0F20">
              <w:rPr>
                <w:sz w:val="20"/>
                <w:szCs w:val="20"/>
              </w:rPr>
              <w:t>ill</w:t>
            </w:r>
            <w:r w:rsidR="00335340">
              <w:rPr>
                <w:sz w:val="20"/>
                <w:szCs w:val="20"/>
              </w:rPr>
              <w:t>î R</w:t>
            </w:r>
            <w:r w:rsidRPr="00ED0F20">
              <w:rPr>
                <w:sz w:val="20"/>
                <w:szCs w:val="20"/>
              </w:rPr>
              <w:t xml:space="preserve">omantik </w:t>
            </w:r>
            <w:r w:rsidR="00335340">
              <w:rPr>
                <w:sz w:val="20"/>
                <w:szCs w:val="20"/>
              </w:rPr>
              <w:t>a</w:t>
            </w:r>
            <w:r w:rsidRPr="00ED0F20">
              <w:rPr>
                <w:sz w:val="20"/>
                <w:szCs w:val="20"/>
              </w:rPr>
              <w:t xml:space="preserve">çılım, Toplumcu </w:t>
            </w:r>
            <w:r w:rsidR="00335340">
              <w:rPr>
                <w:sz w:val="20"/>
                <w:szCs w:val="20"/>
              </w:rPr>
              <w:t>G</w:t>
            </w:r>
            <w:r w:rsidRPr="00ED0F20">
              <w:rPr>
                <w:sz w:val="20"/>
                <w:szCs w:val="20"/>
              </w:rPr>
              <w:t xml:space="preserve">erçekçiler, Birinci Yeni, İkinci Yeni, Saf Şiir </w:t>
            </w:r>
            <w:r w:rsidR="00335340">
              <w:rPr>
                <w:sz w:val="20"/>
                <w:szCs w:val="20"/>
              </w:rPr>
              <w:t>a</w:t>
            </w:r>
            <w:r w:rsidRPr="00ED0F20">
              <w:rPr>
                <w:sz w:val="20"/>
                <w:szCs w:val="20"/>
              </w:rPr>
              <w:t xml:space="preserve">rayışları, Toplumcu </w:t>
            </w:r>
            <w:r>
              <w:rPr>
                <w:sz w:val="20"/>
                <w:szCs w:val="20"/>
              </w:rPr>
              <w:t>M</w:t>
            </w:r>
            <w:r w:rsidRPr="00ED0F20">
              <w:rPr>
                <w:sz w:val="20"/>
                <w:szCs w:val="20"/>
              </w:rPr>
              <w:t>arksist söylem, Ulusalcı söylem, İslamcı söylem, Bağımsız bireyci söylem</w:t>
            </w:r>
            <w:r>
              <w:rPr>
                <w:sz w:val="20"/>
                <w:szCs w:val="20"/>
              </w:rPr>
              <w:t>;</w:t>
            </w:r>
            <w:r w:rsidRPr="00ED0F20">
              <w:rPr>
                <w:sz w:val="20"/>
                <w:szCs w:val="20"/>
              </w:rPr>
              <w:t xml:space="preserve"> Cumhuriyet</w:t>
            </w:r>
            <w:r>
              <w:rPr>
                <w:sz w:val="20"/>
                <w:szCs w:val="20"/>
              </w:rPr>
              <w:t xml:space="preserve"> dönemi Türk tiyatrosu, i</w:t>
            </w:r>
            <w:r w:rsidRPr="00ED0F20">
              <w:rPr>
                <w:sz w:val="20"/>
                <w:szCs w:val="20"/>
              </w:rPr>
              <w:t>lk modern tiyatro çalışmaları, 1940-60 arasında tiyatroda yeni arayışlar, 1980'</w:t>
            </w:r>
            <w:r>
              <w:rPr>
                <w:sz w:val="20"/>
                <w:szCs w:val="20"/>
              </w:rPr>
              <w:t>den günümüze tiyatronu gelişimi.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434E7E" w:rsidRDefault="008E64B6" w:rsidP="008E64B6">
            <w:pPr>
              <w:shd w:val="clear" w:color="auto" w:fill="FFFFFF"/>
              <w:jc w:val="center"/>
              <w:rPr>
                <w:b/>
              </w:rPr>
            </w:pPr>
            <w:r w:rsidRPr="00434E7E">
              <w:rPr>
                <w:b/>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E64B6" w:rsidRPr="00F95DFF" w:rsidRDefault="008E64B6" w:rsidP="008E64B6">
            <w:pPr>
              <w:shd w:val="clear" w:color="auto" w:fill="FFFFFF"/>
              <w:jc w:val="center"/>
            </w:pPr>
          </w:p>
          <w:p w:rsidR="008E64B6" w:rsidRPr="00F95DFF" w:rsidRDefault="008E64B6" w:rsidP="008E64B6">
            <w:pPr>
              <w:shd w:val="clear" w:color="auto" w:fill="FFFFFF"/>
              <w:jc w:val="center"/>
            </w:pPr>
          </w:p>
          <w:p w:rsidR="008E64B6" w:rsidRPr="00F95DFF" w:rsidRDefault="008E64B6" w:rsidP="008E64B6">
            <w:pPr>
              <w:shd w:val="clear" w:color="auto" w:fill="FFFFFF"/>
              <w:jc w:val="center"/>
            </w:pPr>
          </w:p>
          <w:p w:rsidR="008E64B6" w:rsidRPr="00F95DFF" w:rsidRDefault="008E64B6" w:rsidP="008E64B6">
            <w:pPr>
              <w:shd w:val="clear" w:color="auto" w:fill="FFFFFF"/>
              <w:jc w:val="center"/>
            </w:pPr>
          </w:p>
          <w:p w:rsidR="008E64B6" w:rsidRPr="00F95DFF" w:rsidRDefault="008E64B6" w:rsidP="008E64B6">
            <w:pPr>
              <w:shd w:val="clear" w:color="auto" w:fill="FFFFFF"/>
              <w:jc w:val="center"/>
            </w:pPr>
          </w:p>
          <w:p w:rsidR="008E64B6" w:rsidRPr="00F95DFF" w:rsidRDefault="008E64B6" w:rsidP="00B15E76">
            <w:pPr>
              <w:shd w:val="clear" w:color="auto" w:fill="FFFFFF"/>
              <w:jc w:val="center"/>
            </w:pPr>
            <w:r w:rsidRPr="00F95DFF">
              <w:t>4 0 0</w:t>
            </w:r>
          </w:p>
        </w:tc>
      </w:tr>
      <w:tr w:rsidR="008E64B6" w:rsidRPr="00F95DFF" w:rsidTr="002E7FA5">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D94B69" w:rsidRDefault="008E64B6" w:rsidP="008E64B6">
            <w:pPr>
              <w:shd w:val="clear" w:color="auto" w:fill="FFFFFF"/>
              <w:rPr>
                <w:b/>
                <w:bCs/>
                <w:color w:val="000000"/>
              </w:rPr>
            </w:pPr>
            <w:r w:rsidRPr="00D94B69">
              <w:rPr>
                <w:b/>
                <w:bCs/>
                <w:color w:val="000000"/>
              </w:rPr>
              <w:t>TDE 4013</w:t>
            </w: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E64B6" w:rsidRPr="009E7638" w:rsidRDefault="008E64B6" w:rsidP="008E64B6">
            <w:pPr>
              <w:shd w:val="clear" w:color="auto" w:fill="FFFFFF"/>
              <w:rPr>
                <w:b/>
                <w:bCs/>
                <w:color w:val="000000"/>
              </w:rPr>
            </w:pPr>
            <w:r>
              <w:rPr>
                <w:b/>
                <w:bCs/>
                <w:color w:val="000000"/>
              </w:rPr>
              <w:t>Eski Türk Edebiyatı-V</w:t>
            </w:r>
          </w:p>
          <w:p w:rsidR="008E64B6" w:rsidRPr="00427547" w:rsidRDefault="008E64B6" w:rsidP="008E64B6">
            <w:pPr>
              <w:shd w:val="clear" w:color="auto" w:fill="FFFFFF"/>
              <w:jc w:val="both"/>
              <w:rPr>
                <w:b/>
                <w:bCs/>
                <w:color w:val="000000"/>
                <w:sz w:val="22"/>
                <w:szCs w:val="22"/>
              </w:rPr>
            </w:pPr>
            <w:proofErr w:type="gramStart"/>
            <w:r w:rsidRPr="009E7638">
              <w:rPr>
                <w:b/>
                <w:bCs/>
                <w:color w:val="000000"/>
                <w:sz w:val="20"/>
                <w:szCs w:val="20"/>
              </w:rPr>
              <w:t>İÇERİĞİ</w:t>
            </w:r>
            <w:r w:rsidRPr="00427547">
              <w:rPr>
                <w:b/>
                <w:bCs/>
                <w:color w:val="000000"/>
                <w:sz w:val="22"/>
                <w:szCs w:val="22"/>
              </w:rPr>
              <w:t xml:space="preserve">: </w:t>
            </w:r>
            <w:r w:rsidRPr="009E7638">
              <w:rPr>
                <w:sz w:val="20"/>
                <w:szCs w:val="20"/>
              </w:rPr>
              <w:t xml:space="preserve">XVIII. yüzyıl </w:t>
            </w:r>
            <w:r>
              <w:rPr>
                <w:sz w:val="20"/>
                <w:szCs w:val="20"/>
              </w:rPr>
              <w:t>klasik Türk edebiyatının estetik dönüşümleri, üslup çeşitliliği</w:t>
            </w:r>
            <w:r w:rsidRPr="009E7638">
              <w:rPr>
                <w:sz w:val="20"/>
                <w:szCs w:val="20"/>
              </w:rPr>
              <w:t xml:space="preserve"> ve şiir, nesir türlerindeki yenilikler</w:t>
            </w:r>
            <w:r>
              <w:rPr>
                <w:sz w:val="20"/>
                <w:szCs w:val="20"/>
              </w:rPr>
              <w:t>,</w:t>
            </w:r>
            <w:r w:rsidRPr="009E7638">
              <w:rPr>
                <w:sz w:val="20"/>
                <w:szCs w:val="20"/>
              </w:rPr>
              <w:t xml:space="preserve"> </w:t>
            </w:r>
            <w:proofErr w:type="spellStart"/>
            <w:r w:rsidRPr="009E7638">
              <w:rPr>
                <w:sz w:val="20"/>
                <w:szCs w:val="20"/>
              </w:rPr>
              <w:t>Sebk</w:t>
            </w:r>
            <w:proofErr w:type="spellEnd"/>
            <w:r w:rsidRPr="009E7638">
              <w:rPr>
                <w:sz w:val="20"/>
                <w:szCs w:val="20"/>
              </w:rPr>
              <w:t xml:space="preserve">-i </w:t>
            </w:r>
            <w:proofErr w:type="spellStart"/>
            <w:r w:rsidRPr="009E7638">
              <w:rPr>
                <w:sz w:val="20"/>
                <w:szCs w:val="20"/>
              </w:rPr>
              <w:t>Hindî</w:t>
            </w:r>
            <w:proofErr w:type="spellEnd"/>
            <w:r w:rsidRPr="009E7638">
              <w:rPr>
                <w:sz w:val="20"/>
                <w:szCs w:val="20"/>
              </w:rPr>
              <w:t xml:space="preserve">, Hikemî tarz, </w:t>
            </w:r>
            <w:proofErr w:type="spellStart"/>
            <w:r w:rsidRPr="009E7638">
              <w:rPr>
                <w:sz w:val="20"/>
                <w:szCs w:val="20"/>
              </w:rPr>
              <w:t>Mahallîleşme</w:t>
            </w:r>
            <w:proofErr w:type="spellEnd"/>
            <w:r w:rsidRPr="009E7638">
              <w:rPr>
                <w:sz w:val="20"/>
                <w:szCs w:val="20"/>
              </w:rPr>
              <w:t xml:space="preserve"> ve klasik üslup akımları</w:t>
            </w:r>
            <w:r>
              <w:rPr>
                <w:sz w:val="20"/>
                <w:szCs w:val="20"/>
              </w:rPr>
              <w:t>,</w:t>
            </w:r>
            <w:r w:rsidRPr="009E7638">
              <w:rPr>
                <w:sz w:val="20"/>
                <w:szCs w:val="20"/>
              </w:rPr>
              <w:t xml:space="preserve"> dönemin öne çıkan şair</w:t>
            </w:r>
            <w:r>
              <w:rPr>
                <w:sz w:val="20"/>
                <w:szCs w:val="20"/>
              </w:rPr>
              <w:t>leri (</w:t>
            </w:r>
            <w:proofErr w:type="spellStart"/>
            <w:r w:rsidRPr="009E7638">
              <w:rPr>
                <w:sz w:val="20"/>
                <w:szCs w:val="20"/>
              </w:rPr>
              <w:t>Nedîm</w:t>
            </w:r>
            <w:proofErr w:type="spellEnd"/>
            <w:r w:rsidRPr="009E7638">
              <w:rPr>
                <w:sz w:val="20"/>
                <w:szCs w:val="20"/>
              </w:rPr>
              <w:t>, En</w:t>
            </w:r>
            <w:r>
              <w:rPr>
                <w:sz w:val="20"/>
                <w:szCs w:val="20"/>
              </w:rPr>
              <w:t xml:space="preserve">derunlu Fâzıl, </w:t>
            </w:r>
            <w:proofErr w:type="spellStart"/>
            <w:r>
              <w:rPr>
                <w:sz w:val="20"/>
                <w:szCs w:val="20"/>
              </w:rPr>
              <w:t>Sürûrî</w:t>
            </w:r>
            <w:proofErr w:type="spellEnd"/>
            <w:r>
              <w:rPr>
                <w:sz w:val="20"/>
                <w:szCs w:val="20"/>
              </w:rPr>
              <w:t xml:space="preserve">, Hoca </w:t>
            </w:r>
            <w:proofErr w:type="spellStart"/>
            <w:r>
              <w:rPr>
                <w:sz w:val="20"/>
                <w:szCs w:val="20"/>
              </w:rPr>
              <w:t>Neş’</w:t>
            </w:r>
            <w:r w:rsidRPr="009E7638">
              <w:rPr>
                <w:sz w:val="20"/>
                <w:szCs w:val="20"/>
              </w:rPr>
              <w:t>et</w:t>
            </w:r>
            <w:proofErr w:type="spellEnd"/>
            <w:r w:rsidRPr="009E7638">
              <w:rPr>
                <w:sz w:val="20"/>
                <w:szCs w:val="20"/>
              </w:rPr>
              <w:t xml:space="preserve">, Esrar Dede, </w:t>
            </w:r>
            <w:proofErr w:type="spellStart"/>
            <w:r w:rsidRPr="009E7638">
              <w:rPr>
                <w:sz w:val="20"/>
                <w:szCs w:val="20"/>
              </w:rPr>
              <w:t>Fıtnat</w:t>
            </w:r>
            <w:proofErr w:type="spellEnd"/>
            <w:r w:rsidRPr="009E7638">
              <w:rPr>
                <w:sz w:val="20"/>
                <w:szCs w:val="20"/>
              </w:rPr>
              <w:t xml:space="preserve"> Hanım ve Koca Ragıp Paşa</w:t>
            </w:r>
            <w:r>
              <w:rPr>
                <w:sz w:val="20"/>
                <w:szCs w:val="20"/>
              </w:rPr>
              <w:t>) ve eserleri üzerinde</w:t>
            </w:r>
            <w:r w:rsidRPr="009E7638">
              <w:rPr>
                <w:sz w:val="20"/>
                <w:szCs w:val="20"/>
              </w:rPr>
              <w:t xml:space="preserve"> şiir tahlili, üslup çözümlemesi ve m</w:t>
            </w:r>
            <w:r>
              <w:rPr>
                <w:sz w:val="20"/>
                <w:szCs w:val="20"/>
              </w:rPr>
              <w:t>etin şerhi uygulamaları.</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434E7E" w:rsidRDefault="008E64B6" w:rsidP="008E64B6">
            <w:pPr>
              <w:shd w:val="clear" w:color="auto" w:fill="FFFFFF"/>
              <w:jc w:val="center"/>
              <w:rPr>
                <w:b/>
                <w:color w:val="000000"/>
              </w:rPr>
            </w:pPr>
            <w:r w:rsidRPr="00434E7E">
              <w:rPr>
                <w:b/>
                <w:color w:val="000000"/>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E64B6" w:rsidRPr="00F95DFF" w:rsidRDefault="008E64B6" w:rsidP="008E64B6">
            <w:pPr>
              <w:shd w:val="clear" w:color="auto" w:fill="FFFFFF"/>
              <w:jc w:val="center"/>
            </w:pPr>
          </w:p>
          <w:p w:rsidR="008E64B6" w:rsidRPr="00F95DFF" w:rsidRDefault="008E64B6" w:rsidP="008E64B6">
            <w:pPr>
              <w:shd w:val="clear" w:color="auto" w:fill="FFFFFF"/>
              <w:jc w:val="center"/>
            </w:pPr>
            <w:r>
              <w:t>2</w:t>
            </w:r>
            <w:r w:rsidRPr="00F95DFF">
              <w:t xml:space="preserve"> 0 0</w:t>
            </w:r>
          </w:p>
        </w:tc>
      </w:tr>
      <w:tr w:rsidR="008E64B6" w:rsidRPr="00F95DFF" w:rsidTr="008E64B6">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D94B69" w:rsidRDefault="008E64B6" w:rsidP="008E64B6">
            <w:pPr>
              <w:shd w:val="clear" w:color="auto" w:fill="FFFFFF"/>
              <w:rPr>
                <w:b/>
                <w:bCs/>
                <w:color w:val="000000"/>
              </w:rPr>
            </w:pPr>
            <w:r>
              <w:rPr>
                <w:b/>
                <w:bCs/>
                <w:color w:val="000000"/>
              </w:rPr>
              <w:t>TDE 4047</w:t>
            </w: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E64B6" w:rsidRDefault="008E64B6" w:rsidP="008E64B6">
            <w:pPr>
              <w:shd w:val="clear" w:color="auto" w:fill="FFFFFF"/>
              <w:rPr>
                <w:b/>
                <w:bCs/>
                <w:color w:val="000000"/>
              </w:rPr>
            </w:pPr>
            <w:r>
              <w:rPr>
                <w:b/>
                <w:bCs/>
                <w:color w:val="000000"/>
              </w:rPr>
              <w:t>Seminer</w:t>
            </w:r>
          </w:p>
          <w:p w:rsidR="008E64B6" w:rsidRPr="002E7FA5" w:rsidRDefault="008E64B6" w:rsidP="00335340">
            <w:pPr>
              <w:shd w:val="clear" w:color="auto" w:fill="FFFFFF"/>
              <w:jc w:val="both"/>
              <w:rPr>
                <w:b/>
                <w:bCs/>
                <w:color w:val="000000"/>
                <w:sz w:val="20"/>
                <w:szCs w:val="20"/>
              </w:rPr>
            </w:pPr>
            <w:r>
              <w:rPr>
                <w:b/>
                <w:bCs/>
                <w:color w:val="000000"/>
                <w:sz w:val="20"/>
                <w:szCs w:val="20"/>
              </w:rPr>
              <w:lastRenderedPageBreak/>
              <w:t xml:space="preserve">DERS İÇERİĞİ: </w:t>
            </w:r>
            <w:r w:rsidRPr="002E7FA5">
              <w:rPr>
                <w:sz w:val="20"/>
                <w:szCs w:val="20"/>
              </w:rPr>
              <w:t xml:space="preserve">Türk </w:t>
            </w:r>
            <w:r>
              <w:rPr>
                <w:sz w:val="20"/>
                <w:szCs w:val="20"/>
              </w:rPr>
              <w:t>d</w:t>
            </w:r>
            <w:r w:rsidRPr="002E7FA5">
              <w:rPr>
                <w:sz w:val="20"/>
                <w:szCs w:val="20"/>
              </w:rPr>
              <w:t xml:space="preserve">ili ve </w:t>
            </w:r>
            <w:r>
              <w:rPr>
                <w:sz w:val="20"/>
                <w:szCs w:val="20"/>
              </w:rPr>
              <w:t>e</w:t>
            </w:r>
            <w:r w:rsidRPr="002E7FA5">
              <w:rPr>
                <w:sz w:val="20"/>
                <w:szCs w:val="20"/>
              </w:rPr>
              <w:t>debiyatı</w:t>
            </w:r>
            <w:r w:rsidR="0020227F">
              <w:rPr>
                <w:sz w:val="20"/>
                <w:szCs w:val="20"/>
              </w:rPr>
              <w:t xml:space="preserve"> alanı</w:t>
            </w:r>
            <w:r w:rsidRPr="002E7FA5">
              <w:rPr>
                <w:sz w:val="20"/>
                <w:szCs w:val="20"/>
              </w:rPr>
              <w:t xml:space="preserve">na ait bir </w:t>
            </w:r>
            <w:r w:rsidR="00335340">
              <w:rPr>
                <w:sz w:val="20"/>
                <w:szCs w:val="20"/>
              </w:rPr>
              <w:t xml:space="preserve">araştırma </w:t>
            </w:r>
            <w:r w:rsidRPr="002E7FA5">
              <w:rPr>
                <w:sz w:val="20"/>
                <w:szCs w:val="20"/>
              </w:rPr>
              <w:t>konu</w:t>
            </w:r>
            <w:r w:rsidR="00335340">
              <w:rPr>
                <w:sz w:val="20"/>
                <w:szCs w:val="20"/>
              </w:rPr>
              <w:t>su</w:t>
            </w:r>
            <w:r w:rsidRPr="002E7FA5">
              <w:rPr>
                <w:sz w:val="20"/>
                <w:szCs w:val="20"/>
              </w:rPr>
              <w:t xml:space="preserve">nun, </w:t>
            </w:r>
            <w:r>
              <w:rPr>
                <w:sz w:val="20"/>
                <w:szCs w:val="20"/>
              </w:rPr>
              <w:t xml:space="preserve">danışman öğretim üyesi gözetiminde </w:t>
            </w:r>
            <w:r w:rsidRPr="002E7FA5">
              <w:rPr>
                <w:sz w:val="20"/>
                <w:szCs w:val="20"/>
              </w:rPr>
              <w:t>bir öğrenci veya öğrenc</w:t>
            </w:r>
            <w:r>
              <w:rPr>
                <w:sz w:val="20"/>
                <w:szCs w:val="20"/>
              </w:rPr>
              <w:t>i grubu tarafından araştırılması.</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Pr="00434E7E" w:rsidRDefault="008E64B6" w:rsidP="008E64B6">
            <w:pPr>
              <w:shd w:val="clear" w:color="auto" w:fill="FFFFFF"/>
              <w:jc w:val="center"/>
              <w:rPr>
                <w:b/>
                <w:color w:val="000000"/>
              </w:rPr>
            </w:pPr>
            <w:r>
              <w:rPr>
                <w:b/>
                <w:color w:val="000000"/>
              </w:rPr>
              <w:lastRenderedPageBreak/>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E64B6" w:rsidRPr="00F95DFF" w:rsidRDefault="008E64B6" w:rsidP="008E64B6">
            <w:pPr>
              <w:shd w:val="clear" w:color="auto" w:fill="FFFFFF"/>
              <w:jc w:val="center"/>
            </w:pPr>
            <w:r>
              <w:t>0 2 0</w:t>
            </w:r>
          </w:p>
        </w:tc>
      </w:tr>
      <w:tr w:rsidR="008E64B6" w:rsidRPr="00F95DFF" w:rsidTr="008E64B6">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E64B6" w:rsidRDefault="008E64B6" w:rsidP="008E64B6">
            <w:pPr>
              <w:shd w:val="clear" w:color="auto" w:fill="FFFFFF"/>
              <w:rPr>
                <w:b/>
              </w:rPr>
            </w:pPr>
            <w:r>
              <w:rPr>
                <w:b/>
              </w:rPr>
              <w:t>Seçmeli Ders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8E64B6">
        <w:tblPrEx>
          <w:shd w:val="clear" w:color="auto" w:fill="auto"/>
        </w:tblPrEx>
        <w:trPr>
          <w:gridAfter w:val="1"/>
          <w:wAfter w:w="642" w:type="dxa"/>
          <w:trHeight w:val="279"/>
        </w:trPr>
        <w:tc>
          <w:tcPr>
            <w:tcW w:w="16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rPr>
                <w:b/>
              </w:rPr>
            </w:pPr>
          </w:p>
        </w:tc>
        <w:tc>
          <w:tcPr>
            <w:tcW w:w="3801" w:type="dxa"/>
            <w:tcBorders>
              <w:top w:val="single" w:sz="4" w:space="0" w:color="auto"/>
              <w:left w:val="single" w:sz="4" w:space="0" w:color="auto"/>
              <w:bottom w:val="single" w:sz="4" w:space="0" w:color="auto"/>
              <w:right w:val="single" w:sz="4" w:space="0" w:color="auto"/>
            </w:tcBorders>
            <w:shd w:val="clear" w:color="auto" w:fill="FFFF99"/>
          </w:tcPr>
          <w:p w:rsidR="008E64B6" w:rsidRDefault="008E64B6" w:rsidP="008E64B6">
            <w:pPr>
              <w:shd w:val="clear" w:color="auto" w:fill="FFFFFF"/>
              <w:rPr>
                <w:b/>
              </w:rPr>
            </w:pPr>
            <w:r>
              <w:rPr>
                <w:b/>
              </w:rPr>
              <w:t>Seçmeli Ders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E64B6" w:rsidRDefault="008E64B6" w:rsidP="008E64B6">
            <w:pPr>
              <w:shd w:val="clear" w:color="auto" w:fill="FFFFFF"/>
              <w:jc w:val="center"/>
            </w:pPr>
            <w:r>
              <w:t>2 0 0</w:t>
            </w:r>
          </w:p>
        </w:tc>
      </w:tr>
      <w:tr w:rsidR="008E64B6" w:rsidRPr="00F95DFF" w:rsidTr="00DE7CB0">
        <w:tblPrEx>
          <w:shd w:val="clear" w:color="auto" w:fill="auto"/>
        </w:tblPrEx>
        <w:trPr>
          <w:gridAfter w:val="1"/>
          <w:wAfter w:w="642" w:type="dxa"/>
          <w:trHeight w:val="279"/>
        </w:trPr>
        <w:tc>
          <w:tcPr>
            <w:tcW w:w="1661" w:type="dxa"/>
            <w:gridSpan w:val="3"/>
            <w:tcBorders>
              <w:top w:val="single" w:sz="4" w:space="0" w:color="auto"/>
              <w:left w:val="single" w:sz="4" w:space="0" w:color="auto"/>
              <w:bottom w:val="nil"/>
              <w:right w:val="single" w:sz="4" w:space="0" w:color="auto"/>
            </w:tcBorders>
            <w:shd w:val="clear" w:color="auto" w:fill="FFFFFF"/>
            <w:vAlign w:val="center"/>
          </w:tcPr>
          <w:p w:rsidR="008E64B6" w:rsidRDefault="008E64B6" w:rsidP="008E64B6">
            <w:pPr>
              <w:shd w:val="clear" w:color="auto" w:fill="FFFFFF"/>
              <w:rPr>
                <w:b/>
              </w:rPr>
            </w:pPr>
          </w:p>
        </w:tc>
        <w:tc>
          <w:tcPr>
            <w:tcW w:w="3801" w:type="dxa"/>
            <w:tcBorders>
              <w:top w:val="single" w:sz="4" w:space="0" w:color="auto"/>
              <w:left w:val="single" w:sz="4" w:space="0" w:color="auto"/>
              <w:bottom w:val="nil"/>
              <w:right w:val="single" w:sz="4" w:space="0" w:color="auto"/>
            </w:tcBorders>
            <w:shd w:val="clear" w:color="auto" w:fill="FFFF99"/>
          </w:tcPr>
          <w:p w:rsidR="008E64B6" w:rsidRDefault="008E64B6" w:rsidP="008E64B6">
            <w:pPr>
              <w:shd w:val="clear" w:color="auto" w:fill="FFFFFF"/>
              <w:rPr>
                <w:b/>
              </w:rPr>
            </w:pPr>
            <w:r>
              <w:rPr>
                <w:b/>
              </w:rPr>
              <w:t>Seçmeli Ders</w:t>
            </w:r>
          </w:p>
        </w:tc>
        <w:tc>
          <w:tcPr>
            <w:tcW w:w="850" w:type="dxa"/>
            <w:tcBorders>
              <w:top w:val="single" w:sz="4" w:space="0" w:color="auto"/>
              <w:left w:val="single" w:sz="4" w:space="0" w:color="auto"/>
              <w:bottom w:val="nil"/>
              <w:right w:val="single" w:sz="4" w:space="0" w:color="auto"/>
            </w:tcBorders>
            <w:shd w:val="clear" w:color="auto" w:fill="FFFFFF"/>
            <w:vAlign w:val="center"/>
          </w:tcPr>
          <w:p w:rsidR="008E64B6" w:rsidRDefault="008E64B6" w:rsidP="008E64B6">
            <w:pPr>
              <w:shd w:val="clear" w:color="auto" w:fill="FFFFFF"/>
              <w:jc w:val="center"/>
              <w:rPr>
                <w:b/>
              </w:rPr>
            </w:pPr>
            <w:r>
              <w:rPr>
                <w:b/>
              </w:rPr>
              <w:t>4</w:t>
            </w:r>
          </w:p>
        </w:tc>
        <w:tc>
          <w:tcPr>
            <w:tcW w:w="2268" w:type="dxa"/>
            <w:gridSpan w:val="2"/>
            <w:tcBorders>
              <w:top w:val="single" w:sz="4" w:space="0" w:color="auto"/>
              <w:left w:val="single" w:sz="4" w:space="0" w:color="auto"/>
              <w:bottom w:val="nil"/>
              <w:right w:val="single" w:sz="4" w:space="0" w:color="auto"/>
            </w:tcBorders>
            <w:shd w:val="clear" w:color="auto" w:fill="FFFFFF"/>
          </w:tcPr>
          <w:p w:rsidR="008E64B6" w:rsidRDefault="008E64B6" w:rsidP="008E64B6">
            <w:pPr>
              <w:shd w:val="clear" w:color="auto" w:fill="FFFFFF"/>
              <w:jc w:val="center"/>
            </w:pPr>
            <w:r>
              <w:t>2 0 0</w:t>
            </w:r>
          </w:p>
        </w:tc>
      </w:tr>
    </w:tbl>
    <w:p w:rsidR="00756CEC" w:rsidRPr="009E7638" w:rsidRDefault="00756CEC" w:rsidP="00427F46">
      <w:pPr>
        <w:shd w:val="clear" w:color="auto" w:fill="FFFFFF"/>
        <w:rPr>
          <w:b/>
        </w:rPr>
      </w:pPr>
    </w:p>
    <w:p w:rsidR="00CE7494" w:rsidRPr="00427547" w:rsidRDefault="00EE7553" w:rsidP="00F95DFF">
      <w:pPr>
        <w:shd w:val="clear" w:color="auto" w:fill="FFFFFF"/>
        <w:jc w:val="center"/>
        <w:rPr>
          <w:b/>
        </w:rPr>
      </w:pPr>
      <w:r w:rsidRPr="00427547">
        <w:rPr>
          <w:b/>
        </w:rPr>
        <w:t>4.</w:t>
      </w:r>
      <w:r w:rsidR="009E7638">
        <w:rPr>
          <w:b/>
        </w:rPr>
        <w:t xml:space="preserve"> </w:t>
      </w:r>
      <w:r w:rsidRPr="00427547">
        <w:rPr>
          <w:b/>
        </w:rPr>
        <w:t xml:space="preserve">SINIF BAHAR YARIYILI </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3796"/>
        <w:gridCol w:w="850"/>
        <w:gridCol w:w="2268"/>
      </w:tblGrid>
      <w:tr w:rsidR="00EE7553" w:rsidRPr="00EE7553" w:rsidTr="00F95DFF">
        <w:trPr>
          <w:trHeight w:val="279"/>
        </w:trPr>
        <w:tc>
          <w:tcPr>
            <w:tcW w:w="1661" w:type="dxa"/>
            <w:tcBorders>
              <w:bottom w:val="single" w:sz="4" w:space="0" w:color="auto"/>
            </w:tcBorders>
            <w:shd w:val="clear" w:color="auto" w:fill="FFFFFF"/>
            <w:vAlign w:val="center"/>
          </w:tcPr>
          <w:p w:rsidR="00EE7553" w:rsidRPr="009E7638" w:rsidRDefault="00EE7553" w:rsidP="00B7105E">
            <w:pPr>
              <w:shd w:val="clear" w:color="auto" w:fill="FFFFFF"/>
              <w:rPr>
                <w:b/>
                <w:color w:val="000000"/>
              </w:rPr>
            </w:pPr>
            <w:r w:rsidRPr="009E7638">
              <w:rPr>
                <w:b/>
              </w:rPr>
              <w:t>TDE 40</w:t>
            </w:r>
            <w:r w:rsidR="00B7105E" w:rsidRPr="009E7638">
              <w:rPr>
                <w:b/>
              </w:rPr>
              <w:t>18</w:t>
            </w:r>
            <w:r w:rsidRPr="009E7638">
              <w:rPr>
                <w:b/>
              </w:rPr>
              <w:t xml:space="preserve"> </w:t>
            </w:r>
          </w:p>
        </w:tc>
        <w:tc>
          <w:tcPr>
            <w:tcW w:w="3796" w:type="dxa"/>
            <w:tcBorders>
              <w:bottom w:val="single" w:sz="4" w:space="0" w:color="auto"/>
            </w:tcBorders>
            <w:shd w:val="clear" w:color="auto" w:fill="FFFF99"/>
          </w:tcPr>
          <w:p w:rsidR="009E7638" w:rsidRPr="009E7638" w:rsidRDefault="009E7638" w:rsidP="009E7638">
            <w:pPr>
              <w:shd w:val="clear" w:color="auto" w:fill="FFFFFF"/>
              <w:rPr>
                <w:b/>
                <w:color w:val="000000"/>
              </w:rPr>
            </w:pPr>
            <w:r w:rsidRPr="009E7638">
              <w:rPr>
                <w:b/>
                <w:color w:val="000000"/>
              </w:rPr>
              <w:t>Eski Türk Edebiyatı-VI</w:t>
            </w:r>
          </w:p>
          <w:p w:rsidR="00EE7553" w:rsidRPr="009E7638" w:rsidRDefault="00EE7553" w:rsidP="00335340">
            <w:pPr>
              <w:shd w:val="clear" w:color="auto" w:fill="FFFFFF"/>
              <w:jc w:val="both"/>
              <w:rPr>
                <w:b/>
                <w:color w:val="000000"/>
                <w:sz w:val="22"/>
                <w:szCs w:val="22"/>
              </w:rPr>
            </w:pPr>
            <w:r w:rsidRPr="009E7638">
              <w:rPr>
                <w:b/>
                <w:color w:val="000000"/>
                <w:sz w:val="20"/>
                <w:szCs w:val="20"/>
              </w:rPr>
              <w:t>İÇERİĞİ:</w:t>
            </w:r>
            <w:r w:rsidRPr="00F95DFF">
              <w:rPr>
                <w:color w:val="000000"/>
                <w:sz w:val="22"/>
                <w:szCs w:val="22"/>
              </w:rPr>
              <w:t xml:space="preserve"> </w:t>
            </w:r>
            <w:r w:rsidR="00CC372C">
              <w:rPr>
                <w:sz w:val="20"/>
                <w:szCs w:val="20"/>
              </w:rPr>
              <w:t>XVIII</w:t>
            </w:r>
            <w:r w:rsidRPr="00F95DFF">
              <w:rPr>
                <w:sz w:val="20"/>
                <w:szCs w:val="20"/>
              </w:rPr>
              <w:t xml:space="preserve">. yüzyıl </w:t>
            </w:r>
            <w:r w:rsidR="00CC372C">
              <w:rPr>
                <w:sz w:val="20"/>
                <w:szCs w:val="20"/>
              </w:rPr>
              <w:t>klasik Türk e</w:t>
            </w:r>
            <w:r w:rsidRPr="00F95DFF">
              <w:rPr>
                <w:sz w:val="20"/>
                <w:szCs w:val="20"/>
              </w:rPr>
              <w:t>debiyatın</w:t>
            </w:r>
            <w:r w:rsidR="00CC372C">
              <w:rPr>
                <w:sz w:val="20"/>
                <w:szCs w:val="20"/>
              </w:rPr>
              <w:t>ın genel özellikleri ve önemli t</w:t>
            </w:r>
            <w:r w:rsidRPr="00F95DFF">
              <w:rPr>
                <w:sz w:val="20"/>
                <w:szCs w:val="20"/>
              </w:rPr>
              <w:t>emsilcileri</w:t>
            </w:r>
            <w:r w:rsidR="00CC372C">
              <w:rPr>
                <w:sz w:val="20"/>
                <w:szCs w:val="20"/>
              </w:rPr>
              <w:t>, k</w:t>
            </w:r>
            <w:r w:rsidR="00CC372C" w:rsidRPr="00CC372C">
              <w:rPr>
                <w:sz w:val="20"/>
                <w:szCs w:val="20"/>
              </w:rPr>
              <w:t>lasi</w:t>
            </w:r>
            <w:r w:rsidR="00CC372C">
              <w:rPr>
                <w:sz w:val="20"/>
                <w:szCs w:val="20"/>
              </w:rPr>
              <w:t xml:space="preserve">k Türk edebiyatının son dönemi, Şeyh </w:t>
            </w:r>
            <w:proofErr w:type="spellStart"/>
            <w:r w:rsidR="00CC372C">
              <w:rPr>
                <w:sz w:val="20"/>
                <w:szCs w:val="20"/>
              </w:rPr>
              <w:t>Gâlib</w:t>
            </w:r>
            <w:proofErr w:type="spellEnd"/>
            <w:r w:rsidR="00CC372C">
              <w:rPr>
                <w:sz w:val="20"/>
                <w:szCs w:val="20"/>
              </w:rPr>
              <w:t xml:space="preserve"> ve </w:t>
            </w:r>
            <w:r w:rsidR="00335340">
              <w:rPr>
                <w:sz w:val="20"/>
                <w:szCs w:val="20"/>
              </w:rPr>
              <w:t xml:space="preserve">bu </w:t>
            </w:r>
            <w:r w:rsidR="00CC372C">
              <w:rPr>
                <w:sz w:val="20"/>
                <w:szCs w:val="20"/>
              </w:rPr>
              <w:t>döneme etkileri,</w:t>
            </w:r>
            <w:r w:rsidR="00335340">
              <w:rPr>
                <w:sz w:val="20"/>
                <w:szCs w:val="20"/>
              </w:rPr>
              <w:t xml:space="preserve"> eski-yeni</w:t>
            </w:r>
            <w:r w:rsidR="00CC372C" w:rsidRPr="00CC372C">
              <w:rPr>
                <w:sz w:val="20"/>
                <w:szCs w:val="20"/>
              </w:rPr>
              <w:t xml:space="preserve"> tartışmaları.</w:t>
            </w:r>
          </w:p>
        </w:tc>
        <w:tc>
          <w:tcPr>
            <w:tcW w:w="850" w:type="dxa"/>
            <w:tcBorders>
              <w:bottom w:val="single" w:sz="4" w:space="0" w:color="auto"/>
            </w:tcBorders>
            <w:shd w:val="clear" w:color="auto" w:fill="FFFFFF"/>
            <w:vAlign w:val="center"/>
          </w:tcPr>
          <w:p w:rsidR="00EE7553" w:rsidRPr="00434E7E" w:rsidRDefault="00434E7E" w:rsidP="00F95DFF">
            <w:pPr>
              <w:shd w:val="clear" w:color="auto" w:fill="FFFFFF"/>
              <w:jc w:val="center"/>
              <w:rPr>
                <w:b/>
                <w:color w:val="000000"/>
              </w:rPr>
            </w:pPr>
            <w:r w:rsidRPr="00434E7E">
              <w:rPr>
                <w:b/>
                <w:color w:val="000000"/>
              </w:rPr>
              <w:t>2</w:t>
            </w:r>
          </w:p>
        </w:tc>
        <w:tc>
          <w:tcPr>
            <w:tcW w:w="2268" w:type="dxa"/>
            <w:tcBorders>
              <w:bottom w:val="single" w:sz="4" w:space="0" w:color="auto"/>
            </w:tcBorders>
            <w:shd w:val="clear" w:color="auto" w:fill="FFFFFF"/>
          </w:tcPr>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EE7553" w:rsidRPr="00EE7553" w:rsidRDefault="00E05CC5" w:rsidP="00F95DFF">
            <w:pPr>
              <w:shd w:val="clear" w:color="auto" w:fill="FFFFFF"/>
              <w:jc w:val="center"/>
            </w:pPr>
            <w:r>
              <w:t>2</w:t>
            </w:r>
            <w:r w:rsidR="00EE7553" w:rsidRPr="00EE7553">
              <w:t xml:space="preserve"> 0 0</w:t>
            </w:r>
          </w:p>
        </w:tc>
      </w:tr>
      <w:tr w:rsidR="00F95DFF" w:rsidRPr="00F95DFF" w:rsidTr="00F95DFF">
        <w:trPr>
          <w:trHeight w:val="279"/>
        </w:trPr>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EE7553" w:rsidRPr="009E7638" w:rsidRDefault="00EE7553" w:rsidP="00B7105E">
            <w:pPr>
              <w:shd w:val="clear" w:color="auto" w:fill="FFFFFF"/>
              <w:rPr>
                <w:b/>
              </w:rPr>
            </w:pPr>
            <w:r w:rsidRPr="009E7638">
              <w:rPr>
                <w:b/>
              </w:rPr>
              <w:t>TDE 40</w:t>
            </w:r>
            <w:r w:rsidR="00B7105E" w:rsidRPr="009E7638">
              <w:rPr>
                <w:b/>
              </w:rPr>
              <w:t>10</w:t>
            </w:r>
          </w:p>
        </w:tc>
        <w:tc>
          <w:tcPr>
            <w:tcW w:w="3796" w:type="dxa"/>
            <w:tcBorders>
              <w:top w:val="single" w:sz="4" w:space="0" w:color="auto"/>
              <w:left w:val="single" w:sz="4" w:space="0" w:color="auto"/>
              <w:bottom w:val="single" w:sz="4" w:space="0" w:color="auto"/>
              <w:right w:val="single" w:sz="4" w:space="0" w:color="auto"/>
            </w:tcBorders>
            <w:shd w:val="clear" w:color="auto" w:fill="FFFF99"/>
          </w:tcPr>
          <w:p w:rsidR="009E7638" w:rsidRDefault="009E7638" w:rsidP="00CC372C">
            <w:pPr>
              <w:shd w:val="clear" w:color="auto" w:fill="FFFFFF"/>
              <w:jc w:val="both"/>
              <w:rPr>
                <w:b/>
                <w:bCs/>
                <w:color w:val="000000"/>
              </w:rPr>
            </w:pPr>
            <w:r w:rsidRPr="00ED0F20">
              <w:rPr>
                <w:b/>
                <w:bCs/>
                <w:color w:val="000000"/>
              </w:rPr>
              <w:t>Cumhuriyet Dönemi Türk Edebiyatı-I</w:t>
            </w:r>
            <w:r>
              <w:rPr>
                <w:b/>
                <w:bCs/>
                <w:color w:val="000000"/>
              </w:rPr>
              <w:t>I</w:t>
            </w:r>
          </w:p>
          <w:p w:rsidR="00EE7553" w:rsidRPr="009E7638" w:rsidRDefault="00EE7553" w:rsidP="00521199">
            <w:pPr>
              <w:shd w:val="clear" w:color="auto" w:fill="FFFFFF"/>
              <w:jc w:val="both"/>
              <w:rPr>
                <w:b/>
                <w:bCs/>
                <w:color w:val="000000"/>
                <w:sz w:val="20"/>
                <w:szCs w:val="20"/>
              </w:rPr>
            </w:pPr>
            <w:r w:rsidRPr="009E7638">
              <w:rPr>
                <w:b/>
                <w:color w:val="000000"/>
                <w:sz w:val="20"/>
                <w:szCs w:val="20"/>
              </w:rPr>
              <w:t>İÇERİĞİ:</w:t>
            </w:r>
            <w:r w:rsidRPr="009E7638">
              <w:rPr>
                <w:color w:val="000000"/>
                <w:sz w:val="20"/>
                <w:szCs w:val="20"/>
              </w:rPr>
              <w:t xml:space="preserve"> </w:t>
            </w:r>
            <w:r w:rsidRPr="009E7638">
              <w:rPr>
                <w:sz w:val="20"/>
                <w:szCs w:val="20"/>
              </w:rPr>
              <w:t xml:space="preserve">Cumhuriyet dönemi Türk hikâyesinin gelişimi, </w:t>
            </w:r>
            <w:r w:rsidR="009E7638" w:rsidRPr="009E7638">
              <w:rPr>
                <w:sz w:val="20"/>
                <w:szCs w:val="20"/>
              </w:rPr>
              <w:t>sanatkârları</w:t>
            </w:r>
            <w:r w:rsidRPr="009E7638">
              <w:rPr>
                <w:sz w:val="20"/>
                <w:szCs w:val="20"/>
              </w:rPr>
              <w:t xml:space="preserve"> ve eserleri Cumhuriyet dönemi Türk romanının gelişimi, </w:t>
            </w:r>
            <w:r w:rsidR="009E7638" w:rsidRPr="009E7638">
              <w:rPr>
                <w:sz w:val="20"/>
                <w:szCs w:val="20"/>
              </w:rPr>
              <w:t>sanatkârları</w:t>
            </w:r>
            <w:r w:rsidRPr="009E7638">
              <w:rPr>
                <w:sz w:val="20"/>
                <w:szCs w:val="20"/>
              </w:rPr>
              <w:t xml:space="preserve"> ve eserleri (</w:t>
            </w:r>
            <w:r w:rsidR="00521199">
              <w:rPr>
                <w:sz w:val="20"/>
                <w:szCs w:val="20"/>
              </w:rPr>
              <w:t>öncüler, p</w:t>
            </w:r>
            <w:r w:rsidRPr="009E7638">
              <w:rPr>
                <w:sz w:val="20"/>
                <w:szCs w:val="20"/>
              </w:rPr>
              <w:t xml:space="preserve">opüler halk romancılığı, </w:t>
            </w:r>
            <w:r w:rsidR="00521199">
              <w:rPr>
                <w:sz w:val="20"/>
                <w:szCs w:val="20"/>
              </w:rPr>
              <w:t>t</w:t>
            </w:r>
            <w:r w:rsidRPr="009E7638">
              <w:rPr>
                <w:sz w:val="20"/>
                <w:szCs w:val="20"/>
              </w:rPr>
              <w:t>a</w:t>
            </w:r>
            <w:r w:rsidR="00521199">
              <w:rPr>
                <w:sz w:val="20"/>
                <w:szCs w:val="20"/>
              </w:rPr>
              <w:t>rihsel romanlar ve romancılar, y</w:t>
            </w:r>
            <w:r w:rsidRPr="009E7638">
              <w:rPr>
                <w:sz w:val="20"/>
                <w:szCs w:val="20"/>
              </w:rPr>
              <w:t>eni arayışlar, 1950 ile günümüz arasında Türk romanında gelişmeler, değişmeler)</w:t>
            </w:r>
            <w:r w:rsidR="009E7638">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E7553" w:rsidRPr="00434E7E" w:rsidRDefault="00434E7E" w:rsidP="00F95DFF">
            <w:pPr>
              <w:shd w:val="clear" w:color="auto" w:fill="FFFFFF"/>
              <w:jc w:val="center"/>
              <w:rPr>
                <w:b/>
                <w:color w:val="000000"/>
              </w:rPr>
            </w:pPr>
            <w:r w:rsidRPr="00434E7E">
              <w:rPr>
                <w:b/>
                <w:color w:val="00000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F95DFF" w:rsidRPr="00F95DFF" w:rsidRDefault="00F95DFF" w:rsidP="00F95DFF">
            <w:pPr>
              <w:shd w:val="clear" w:color="auto" w:fill="FFFFFF"/>
              <w:jc w:val="center"/>
            </w:pPr>
          </w:p>
          <w:p w:rsidR="00EE7553" w:rsidRPr="00F95DFF" w:rsidRDefault="00E05CC5" w:rsidP="00B15E76">
            <w:pPr>
              <w:shd w:val="clear" w:color="auto" w:fill="FFFFFF"/>
              <w:jc w:val="center"/>
            </w:pPr>
            <w:r>
              <w:t>4</w:t>
            </w:r>
            <w:r w:rsidR="00EE7553" w:rsidRPr="00F95DFF">
              <w:t xml:space="preserve"> 0 0</w:t>
            </w:r>
          </w:p>
        </w:tc>
      </w:tr>
      <w:tr w:rsidR="00B7105E" w:rsidRPr="00B7105E" w:rsidTr="00E34C0C">
        <w:trPr>
          <w:trHeight w:val="279"/>
        </w:trPr>
        <w:tc>
          <w:tcPr>
            <w:tcW w:w="1661" w:type="dxa"/>
            <w:tcBorders>
              <w:bottom w:val="single" w:sz="4" w:space="0" w:color="auto"/>
            </w:tcBorders>
            <w:shd w:val="clear" w:color="auto" w:fill="FFFFFF"/>
            <w:vAlign w:val="center"/>
          </w:tcPr>
          <w:p w:rsidR="00B7105E" w:rsidRPr="00B7105E" w:rsidRDefault="00B7105E" w:rsidP="00B7105E">
            <w:pPr>
              <w:shd w:val="clear" w:color="auto" w:fill="FFFFFF"/>
              <w:rPr>
                <w:b/>
              </w:rPr>
            </w:pPr>
            <w:r w:rsidRPr="00B7105E">
              <w:rPr>
                <w:b/>
              </w:rPr>
              <w:t>TDE 40</w:t>
            </w:r>
            <w:r>
              <w:rPr>
                <w:b/>
              </w:rPr>
              <w:t>32</w:t>
            </w:r>
            <w:r w:rsidRPr="00B7105E">
              <w:rPr>
                <w:b/>
              </w:rPr>
              <w:t xml:space="preserve"> </w:t>
            </w:r>
          </w:p>
        </w:tc>
        <w:tc>
          <w:tcPr>
            <w:tcW w:w="3796" w:type="dxa"/>
            <w:tcBorders>
              <w:bottom w:val="single" w:sz="4" w:space="0" w:color="auto"/>
            </w:tcBorders>
            <w:shd w:val="clear" w:color="auto" w:fill="FFFF99"/>
          </w:tcPr>
          <w:p w:rsidR="00B7105E" w:rsidRPr="00C5184D" w:rsidRDefault="00B7105E" w:rsidP="00B7105E">
            <w:pPr>
              <w:shd w:val="clear" w:color="auto" w:fill="FFFFFF"/>
              <w:rPr>
                <w:b/>
              </w:rPr>
            </w:pPr>
            <w:r w:rsidRPr="00C5184D">
              <w:rPr>
                <w:b/>
              </w:rPr>
              <w:t>Türk Halk Edebiyatı-VI</w:t>
            </w:r>
          </w:p>
          <w:p w:rsidR="00B7105E" w:rsidRPr="00C5184D" w:rsidRDefault="00B7105E" w:rsidP="0085108B">
            <w:pPr>
              <w:shd w:val="clear" w:color="auto" w:fill="FFFFFF"/>
            </w:pPr>
            <w:r w:rsidRPr="00C551AF">
              <w:rPr>
                <w:b/>
                <w:sz w:val="20"/>
                <w:szCs w:val="20"/>
              </w:rPr>
              <w:t>İÇERİĞİ</w:t>
            </w:r>
            <w:r w:rsidRPr="00C5184D">
              <w:rPr>
                <w:b/>
              </w:rPr>
              <w:t>:</w:t>
            </w:r>
            <w:r w:rsidRPr="00C5184D">
              <w:t xml:space="preserve"> </w:t>
            </w:r>
            <w:r w:rsidR="00C551AF" w:rsidRPr="00ED0F20">
              <w:rPr>
                <w:sz w:val="20"/>
                <w:szCs w:val="20"/>
              </w:rPr>
              <w:t>Oğuz Kağan destanı, Dede Korkut hikâyeleri gibi eserlerden hareketle</w:t>
            </w:r>
            <w:r w:rsidR="00335340">
              <w:rPr>
                <w:sz w:val="20"/>
                <w:szCs w:val="20"/>
              </w:rPr>
              <w:t xml:space="preserve"> Türk kültüründeki</w:t>
            </w:r>
            <w:r w:rsidR="00C551AF" w:rsidRPr="00ED0F20">
              <w:rPr>
                <w:sz w:val="20"/>
                <w:szCs w:val="20"/>
              </w:rPr>
              <w:t xml:space="preserve"> inanışlar, gelenek v</w:t>
            </w:r>
            <w:r w:rsidR="00335340">
              <w:rPr>
                <w:sz w:val="20"/>
                <w:szCs w:val="20"/>
              </w:rPr>
              <w:t>e görenekler</w:t>
            </w:r>
            <w:r w:rsidR="00C551AF" w:rsidRPr="00ED0F20">
              <w:rPr>
                <w:sz w:val="20"/>
                <w:szCs w:val="20"/>
              </w:rPr>
              <w:t>.</w:t>
            </w:r>
          </w:p>
        </w:tc>
        <w:tc>
          <w:tcPr>
            <w:tcW w:w="850" w:type="dxa"/>
            <w:tcBorders>
              <w:bottom w:val="single" w:sz="4" w:space="0" w:color="auto"/>
            </w:tcBorders>
            <w:shd w:val="clear" w:color="auto" w:fill="FFFFFF"/>
            <w:vAlign w:val="center"/>
          </w:tcPr>
          <w:p w:rsidR="00B7105E" w:rsidRPr="00434E7E" w:rsidRDefault="00434E7E" w:rsidP="00434E7E">
            <w:pPr>
              <w:shd w:val="clear" w:color="auto" w:fill="FFFFFF"/>
              <w:jc w:val="center"/>
              <w:rPr>
                <w:b/>
              </w:rPr>
            </w:pPr>
            <w:r w:rsidRPr="00434E7E">
              <w:rPr>
                <w:b/>
              </w:rPr>
              <w:t>2</w:t>
            </w:r>
          </w:p>
        </w:tc>
        <w:tc>
          <w:tcPr>
            <w:tcW w:w="2268" w:type="dxa"/>
            <w:tcBorders>
              <w:bottom w:val="single" w:sz="4" w:space="0" w:color="auto"/>
            </w:tcBorders>
            <w:shd w:val="clear" w:color="auto" w:fill="FFFFFF"/>
          </w:tcPr>
          <w:p w:rsidR="00B7105E" w:rsidRPr="00B7105E" w:rsidRDefault="00B7105E" w:rsidP="00B7105E">
            <w:pPr>
              <w:shd w:val="clear" w:color="auto" w:fill="FFFFFF"/>
            </w:pPr>
          </w:p>
          <w:p w:rsidR="00B7105E" w:rsidRPr="00B7105E" w:rsidRDefault="00B7105E" w:rsidP="00B7105E">
            <w:pPr>
              <w:shd w:val="clear" w:color="auto" w:fill="FFFFFF"/>
            </w:pPr>
          </w:p>
          <w:p w:rsidR="00B7105E" w:rsidRPr="00B7105E" w:rsidRDefault="00E05CC5" w:rsidP="00E05CC5">
            <w:pPr>
              <w:shd w:val="clear" w:color="auto" w:fill="FFFFFF"/>
              <w:jc w:val="center"/>
            </w:pPr>
            <w:r>
              <w:t>2</w:t>
            </w:r>
            <w:r w:rsidR="00B7105E" w:rsidRPr="00B7105E">
              <w:t xml:space="preserve"> 0 0</w:t>
            </w:r>
          </w:p>
        </w:tc>
      </w:tr>
      <w:tr w:rsidR="00B7105E" w:rsidRPr="00B7105E" w:rsidTr="008E64B6">
        <w:trPr>
          <w:trHeight w:val="279"/>
        </w:trPr>
        <w:tc>
          <w:tcPr>
            <w:tcW w:w="1661" w:type="dxa"/>
            <w:shd w:val="clear" w:color="auto" w:fill="FFFFFF"/>
            <w:vAlign w:val="center"/>
          </w:tcPr>
          <w:p w:rsidR="00B7105E" w:rsidRPr="00B7105E" w:rsidRDefault="00B7105E" w:rsidP="00B7105E">
            <w:pPr>
              <w:shd w:val="clear" w:color="auto" w:fill="FFFFFF"/>
              <w:rPr>
                <w:b/>
              </w:rPr>
            </w:pPr>
            <w:r w:rsidRPr="00B7105E">
              <w:rPr>
                <w:b/>
              </w:rPr>
              <w:t>TDE 40</w:t>
            </w:r>
            <w:r>
              <w:rPr>
                <w:b/>
              </w:rPr>
              <w:t>06</w:t>
            </w:r>
          </w:p>
        </w:tc>
        <w:tc>
          <w:tcPr>
            <w:tcW w:w="3796" w:type="dxa"/>
            <w:shd w:val="clear" w:color="auto" w:fill="FFFF99"/>
          </w:tcPr>
          <w:p w:rsidR="00B7105E" w:rsidRPr="00C5184D" w:rsidRDefault="00B7105E" w:rsidP="00E34C0C">
            <w:pPr>
              <w:shd w:val="clear" w:color="auto" w:fill="FFFFFF"/>
              <w:rPr>
                <w:b/>
              </w:rPr>
            </w:pPr>
            <w:r w:rsidRPr="00C5184D">
              <w:rPr>
                <w:b/>
              </w:rPr>
              <w:t>Ağız Araştırmaları</w:t>
            </w:r>
          </w:p>
          <w:p w:rsidR="00B7105E" w:rsidRPr="00C5184D" w:rsidRDefault="00B7105E" w:rsidP="00C551AF">
            <w:pPr>
              <w:shd w:val="clear" w:color="auto" w:fill="FFFFFF"/>
              <w:jc w:val="both"/>
            </w:pPr>
            <w:r w:rsidRPr="00C551AF">
              <w:rPr>
                <w:b/>
                <w:sz w:val="20"/>
                <w:szCs w:val="20"/>
              </w:rPr>
              <w:t>İÇERİĞİ</w:t>
            </w:r>
            <w:r w:rsidRPr="00C5184D">
              <w:rPr>
                <w:b/>
              </w:rPr>
              <w:t>:</w:t>
            </w:r>
            <w:r w:rsidRPr="00C5184D">
              <w:t xml:space="preserve"> </w:t>
            </w:r>
            <w:r w:rsidR="006A6AAA" w:rsidRPr="00C551AF">
              <w:rPr>
                <w:sz w:val="20"/>
                <w:szCs w:val="20"/>
              </w:rPr>
              <w:t>Ağız araştırmaları hakkında genel bilgiler; Türkiye Türkçesi ağızları ve yapılan çalışmalar; ağız araştırmalarında uygulanan yöntemler; Türkiye Türkçesi ağızları üzerin</w:t>
            </w:r>
            <w:r w:rsidR="00C551AF">
              <w:rPr>
                <w:sz w:val="20"/>
                <w:szCs w:val="20"/>
              </w:rPr>
              <w:t>d</w:t>
            </w:r>
            <w:r w:rsidR="006A6AAA" w:rsidRPr="00C551AF">
              <w:rPr>
                <w:sz w:val="20"/>
                <w:szCs w:val="20"/>
              </w:rPr>
              <w:t xml:space="preserve">e </w:t>
            </w:r>
            <w:r w:rsidR="00C551AF">
              <w:rPr>
                <w:sz w:val="20"/>
                <w:szCs w:val="20"/>
              </w:rPr>
              <w:t xml:space="preserve">metin merkezli </w:t>
            </w:r>
            <w:r w:rsidR="006A6AAA" w:rsidRPr="00C551AF">
              <w:rPr>
                <w:sz w:val="20"/>
                <w:szCs w:val="20"/>
              </w:rPr>
              <w:t>uygulama</w:t>
            </w:r>
            <w:r w:rsidR="0085108B">
              <w:rPr>
                <w:sz w:val="20"/>
                <w:szCs w:val="20"/>
              </w:rPr>
              <w:t xml:space="preserve"> çalışma</w:t>
            </w:r>
            <w:r w:rsidR="006A6AAA" w:rsidRPr="00C551AF">
              <w:rPr>
                <w:sz w:val="20"/>
                <w:szCs w:val="20"/>
              </w:rPr>
              <w:t>lar</w:t>
            </w:r>
            <w:r w:rsidR="0085108B">
              <w:rPr>
                <w:sz w:val="20"/>
                <w:szCs w:val="20"/>
              </w:rPr>
              <w:t>ı</w:t>
            </w:r>
            <w:r w:rsidR="00C551AF">
              <w:rPr>
                <w:sz w:val="20"/>
                <w:szCs w:val="20"/>
              </w:rPr>
              <w:t>.</w:t>
            </w:r>
          </w:p>
        </w:tc>
        <w:tc>
          <w:tcPr>
            <w:tcW w:w="850" w:type="dxa"/>
            <w:shd w:val="clear" w:color="auto" w:fill="FFFFFF"/>
            <w:vAlign w:val="center"/>
          </w:tcPr>
          <w:p w:rsidR="00B7105E" w:rsidRPr="00434E7E" w:rsidRDefault="00434E7E" w:rsidP="00434E7E">
            <w:pPr>
              <w:shd w:val="clear" w:color="auto" w:fill="FFFFFF"/>
              <w:jc w:val="center"/>
              <w:rPr>
                <w:b/>
              </w:rPr>
            </w:pPr>
            <w:r w:rsidRPr="00434E7E">
              <w:rPr>
                <w:b/>
              </w:rPr>
              <w:t>4</w:t>
            </w:r>
          </w:p>
        </w:tc>
        <w:tc>
          <w:tcPr>
            <w:tcW w:w="2268" w:type="dxa"/>
            <w:shd w:val="clear" w:color="auto" w:fill="FFFFFF"/>
          </w:tcPr>
          <w:p w:rsidR="00B7105E" w:rsidRPr="00B7105E" w:rsidRDefault="00B7105E" w:rsidP="00E34C0C">
            <w:pPr>
              <w:shd w:val="clear" w:color="auto" w:fill="FFFFFF"/>
            </w:pPr>
          </w:p>
          <w:p w:rsidR="00B7105E" w:rsidRPr="00B7105E" w:rsidRDefault="00B7105E" w:rsidP="00E34C0C">
            <w:pPr>
              <w:shd w:val="clear" w:color="auto" w:fill="FFFFFF"/>
            </w:pPr>
          </w:p>
          <w:p w:rsidR="00B7105E" w:rsidRPr="00B7105E" w:rsidRDefault="00E05CC5" w:rsidP="00E05CC5">
            <w:pPr>
              <w:shd w:val="clear" w:color="auto" w:fill="FFFFFF"/>
              <w:jc w:val="center"/>
            </w:pPr>
            <w:r>
              <w:t>2</w:t>
            </w:r>
            <w:r w:rsidR="00B7105E" w:rsidRPr="00B7105E">
              <w:t xml:space="preserve"> 0 0</w:t>
            </w:r>
          </w:p>
        </w:tc>
      </w:tr>
      <w:tr w:rsidR="008E64B6" w:rsidRPr="00B7105E" w:rsidTr="008E64B6">
        <w:trPr>
          <w:trHeight w:val="279"/>
        </w:trPr>
        <w:tc>
          <w:tcPr>
            <w:tcW w:w="1661" w:type="dxa"/>
            <w:shd w:val="clear" w:color="auto" w:fill="FFFFFF"/>
            <w:vAlign w:val="center"/>
          </w:tcPr>
          <w:p w:rsidR="008E64B6" w:rsidRPr="00B7105E" w:rsidRDefault="008E64B6" w:rsidP="00B7105E">
            <w:pPr>
              <w:shd w:val="clear" w:color="auto" w:fill="FFFFFF"/>
              <w:rPr>
                <w:b/>
              </w:rPr>
            </w:pPr>
            <w:r>
              <w:rPr>
                <w:b/>
              </w:rPr>
              <w:t>TDE 4000</w:t>
            </w:r>
          </w:p>
        </w:tc>
        <w:tc>
          <w:tcPr>
            <w:tcW w:w="3796" w:type="dxa"/>
            <w:shd w:val="clear" w:color="auto" w:fill="FFFF99"/>
          </w:tcPr>
          <w:p w:rsidR="008E64B6" w:rsidRDefault="008E64B6" w:rsidP="00E34C0C">
            <w:pPr>
              <w:shd w:val="clear" w:color="auto" w:fill="FFFFFF"/>
              <w:rPr>
                <w:b/>
              </w:rPr>
            </w:pPr>
            <w:r>
              <w:rPr>
                <w:b/>
              </w:rPr>
              <w:t>Bitirme Çalışması</w:t>
            </w:r>
          </w:p>
          <w:p w:rsidR="008E64B6" w:rsidRPr="00C5184D" w:rsidRDefault="008E64B6" w:rsidP="008E64B6">
            <w:pPr>
              <w:shd w:val="clear" w:color="auto" w:fill="FFFFFF"/>
              <w:jc w:val="both"/>
              <w:rPr>
                <w:b/>
              </w:rPr>
            </w:pPr>
            <w:r w:rsidRPr="008E64B6">
              <w:rPr>
                <w:b/>
                <w:sz w:val="20"/>
                <w:szCs w:val="20"/>
              </w:rPr>
              <w:t>İÇERİĞİ</w:t>
            </w:r>
            <w:r>
              <w:rPr>
                <w:b/>
              </w:rPr>
              <w:t xml:space="preserve">: </w:t>
            </w:r>
            <w:r w:rsidRPr="008E64B6">
              <w:rPr>
                <w:sz w:val="20"/>
                <w:szCs w:val="20"/>
              </w:rPr>
              <w:t xml:space="preserve">Mesleki bilgi ve beceri düzeyini geliştirmek ve ölçmek amacıyla Türk dili ve edebiyatıyla ilgili bir </w:t>
            </w:r>
            <w:r w:rsidR="00AA064D">
              <w:rPr>
                <w:sz w:val="20"/>
                <w:szCs w:val="20"/>
              </w:rPr>
              <w:t xml:space="preserve">araştırma </w:t>
            </w:r>
            <w:r w:rsidRPr="008E64B6">
              <w:rPr>
                <w:sz w:val="20"/>
                <w:szCs w:val="20"/>
              </w:rPr>
              <w:t>konu</w:t>
            </w:r>
            <w:r w:rsidR="00AA064D">
              <w:rPr>
                <w:sz w:val="20"/>
                <w:szCs w:val="20"/>
              </w:rPr>
              <w:t>su</w:t>
            </w:r>
            <w:r w:rsidRPr="008E64B6">
              <w:rPr>
                <w:sz w:val="20"/>
                <w:szCs w:val="20"/>
              </w:rPr>
              <w:t>nun öğrenci tarafından danışman öğretim üyesi gözetiminde araştırılması ve jüri önünde savunulması.</w:t>
            </w:r>
          </w:p>
        </w:tc>
        <w:tc>
          <w:tcPr>
            <w:tcW w:w="850" w:type="dxa"/>
            <w:shd w:val="clear" w:color="auto" w:fill="FFFFFF"/>
            <w:vAlign w:val="center"/>
          </w:tcPr>
          <w:p w:rsidR="008E64B6" w:rsidRPr="00434E7E" w:rsidRDefault="008E64B6" w:rsidP="00434E7E">
            <w:pPr>
              <w:shd w:val="clear" w:color="auto" w:fill="FFFFFF"/>
              <w:jc w:val="center"/>
              <w:rPr>
                <w:b/>
              </w:rPr>
            </w:pPr>
            <w:r>
              <w:rPr>
                <w:b/>
              </w:rPr>
              <w:t>8</w:t>
            </w:r>
          </w:p>
        </w:tc>
        <w:tc>
          <w:tcPr>
            <w:tcW w:w="2268" w:type="dxa"/>
            <w:shd w:val="clear" w:color="auto" w:fill="FFFFFF"/>
          </w:tcPr>
          <w:p w:rsidR="00B15E76" w:rsidRDefault="00B15E76" w:rsidP="008E64B6">
            <w:pPr>
              <w:shd w:val="clear" w:color="auto" w:fill="FFFFFF"/>
              <w:jc w:val="center"/>
            </w:pPr>
          </w:p>
          <w:p w:rsidR="00B15E76" w:rsidRDefault="00B15E76" w:rsidP="008E64B6">
            <w:pPr>
              <w:shd w:val="clear" w:color="auto" w:fill="FFFFFF"/>
              <w:jc w:val="center"/>
            </w:pPr>
          </w:p>
          <w:p w:rsidR="00B15E76" w:rsidRDefault="00B15E76" w:rsidP="008E64B6">
            <w:pPr>
              <w:shd w:val="clear" w:color="auto" w:fill="FFFFFF"/>
              <w:jc w:val="center"/>
            </w:pPr>
          </w:p>
          <w:p w:rsidR="008E64B6" w:rsidRPr="00B7105E" w:rsidRDefault="008E64B6" w:rsidP="008E64B6">
            <w:pPr>
              <w:shd w:val="clear" w:color="auto" w:fill="FFFFFF"/>
              <w:jc w:val="center"/>
            </w:pPr>
            <w:r>
              <w:t>0 2 0</w:t>
            </w:r>
          </w:p>
        </w:tc>
      </w:tr>
      <w:tr w:rsidR="008E64B6" w:rsidRPr="00B7105E" w:rsidTr="008E64B6">
        <w:trPr>
          <w:trHeight w:val="279"/>
        </w:trPr>
        <w:tc>
          <w:tcPr>
            <w:tcW w:w="1661" w:type="dxa"/>
            <w:shd w:val="clear" w:color="auto" w:fill="FFFFFF"/>
            <w:vAlign w:val="center"/>
          </w:tcPr>
          <w:p w:rsidR="008E64B6" w:rsidRDefault="008E64B6" w:rsidP="00B7105E">
            <w:pPr>
              <w:shd w:val="clear" w:color="auto" w:fill="FFFFFF"/>
              <w:rPr>
                <w:b/>
              </w:rPr>
            </w:pPr>
          </w:p>
        </w:tc>
        <w:tc>
          <w:tcPr>
            <w:tcW w:w="3796" w:type="dxa"/>
            <w:shd w:val="clear" w:color="auto" w:fill="FFFF99"/>
          </w:tcPr>
          <w:p w:rsidR="008E64B6" w:rsidRDefault="008E64B6" w:rsidP="00E34C0C">
            <w:pPr>
              <w:shd w:val="clear" w:color="auto" w:fill="FFFFFF"/>
              <w:rPr>
                <w:b/>
              </w:rPr>
            </w:pPr>
            <w:r>
              <w:rPr>
                <w:b/>
              </w:rPr>
              <w:t>Seçmeli Ders</w:t>
            </w:r>
          </w:p>
        </w:tc>
        <w:tc>
          <w:tcPr>
            <w:tcW w:w="850" w:type="dxa"/>
            <w:shd w:val="clear" w:color="auto" w:fill="FFFFFF"/>
            <w:vAlign w:val="center"/>
          </w:tcPr>
          <w:p w:rsidR="008E64B6" w:rsidRDefault="008E64B6" w:rsidP="00434E7E">
            <w:pPr>
              <w:shd w:val="clear" w:color="auto" w:fill="FFFFFF"/>
              <w:jc w:val="center"/>
              <w:rPr>
                <w:b/>
              </w:rPr>
            </w:pPr>
            <w:r>
              <w:rPr>
                <w:b/>
              </w:rPr>
              <w:t>4</w:t>
            </w:r>
          </w:p>
        </w:tc>
        <w:tc>
          <w:tcPr>
            <w:tcW w:w="2268" w:type="dxa"/>
            <w:shd w:val="clear" w:color="auto" w:fill="FFFFFF"/>
          </w:tcPr>
          <w:p w:rsidR="008E64B6" w:rsidRDefault="008E64B6" w:rsidP="008E64B6">
            <w:pPr>
              <w:shd w:val="clear" w:color="auto" w:fill="FFFFFF"/>
              <w:jc w:val="center"/>
            </w:pPr>
            <w:r>
              <w:t>2 0 0</w:t>
            </w:r>
          </w:p>
        </w:tc>
      </w:tr>
      <w:tr w:rsidR="008E64B6" w:rsidRPr="00B7105E" w:rsidTr="00E34C0C">
        <w:trPr>
          <w:trHeight w:val="279"/>
        </w:trPr>
        <w:tc>
          <w:tcPr>
            <w:tcW w:w="1661" w:type="dxa"/>
            <w:tcBorders>
              <w:bottom w:val="single" w:sz="4" w:space="0" w:color="auto"/>
            </w:tcBorders>
            <w:shd w:val="clear" w:color="auto" w:fill="FFFFFF"/>
            <w:vAlign w:val="center"/>
          </w:tcPr>
          <w:p w:rsidR="008E64B6" w:rsidRDefault="008E64B6" w:rsidP="00B7105E">
            <w:pPr>
              <w:shd w:val="clear" w:color="auto" w:fill="FFFFFF"/>
              <w:rPr>
                <w:b/>
              </w:rPr>
            </w:pPr>
          </w:p>
        </w:tc>
        <w:tc>
          <w:tcPr>
            <w:tcW w:w="3796" w:type="dxa"/>
            <w:tcBorders>
              <w:bottom w:val="single" w:sz="4" w:space="0" w:color="auto"/>
            </w:tcBorders>
            <w:shd w:val="clear" w:color="auto" w:fill="FFFF99"/>
          </w:tcPr>
          <w:p w:rsidR="008E64B6" w:rsidRDefault="008E64B6" w:rsidP="00E34C0C">
            <w:pPr>
              <w:shd w:val="clear" w:color="auto" w:fill="FFFFFF"/>
              <w:rPr>
                <w:b/>
              </w:rPr>
            </w:pPr>
            <w:r>
              <w:rPr>
                <w:b/>
              </w:rPr>
              <w:t>Seçmeli Ders</w:t>
            </w:r>
          </w:p>
        </w:tc>
        <w:tc>
          <w:tcPr>
            <w:tcW w:w="850" w:type="dxa"/>
            <w:tcBorders>
              <w:bottom w:val="single" w:sz="4" w:space="0" w:color="auto"/>
            </w:tcBorders>
            <w:shd w:val="clear" w:color="auto" w:fill="FFFFFF"/>
            <w:vAlign w:val="center"/>
          </w:tcPr>
          <w:p w:rsidR="008E64B6" w:rsidRDefault="008E64B6" w:rsidP="00434E7E">
            <w:pPr>
              <w:shd w:val="clear" w:color="auto" w:fill="FFFFFF"/>
              <w:jc w:val="center"/>
              <w:rPr>
                <w:b/>
              </w:rPr>
            </w:pPr>
            <w:r>
              <w:rPr>
                <w:b/>
              </w:rPr>
              <w:t>4</w:t>
            </w:r>
          </w:p>
        </w:tc>
        <w:tc>
          <w:tcPr>
            <w:tcW w:w="2268" w:type="dxa"/>
            <w:tcBorders>
              <w:bottom w:val="single" w:sz="4" w:space="0" w:color="auto"/>
            </w:tcBorders>
            <w:shd w:val="clear" w:color="auto" w:fill="FFFFFF"/>
          </w:tcPr>
          <w:p w:rsidR="008E64B6" w:rsidRDefault="008E64B6" w:rsidP="008E64B6">
            <w:pPr>
              <w:shd w:val="clear" w:color="auto" w:fill="FFFFFF"/>
              <w:jc w:val="center"/>
            </w:pPr>
            <w:r>
              <w:t>2 0 0</w:t>
            </w:r>
          </w:p>
        </w:tc>
      </w:tr>
    </w:tbl>
    <w:p w:rsidR="00B7105E" w:rsidRDefault="00B7105E" w:rsidP="00F95DFF">
      <w:pPr>
        <w:shd w:val="clear" w:color="auto" w:fill="FFFFFF"/>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BB5746" w:rsidRDefault="00BB5746" w:rsidP="009E7638">
      <w:pPr>
        <w:shd w:val="clear" w:color="auto" w:fill="FFFFFF"/>
        <w:ind w:firstLine="708"/>
        <w:rPr>
          <w:b/>
          <w:u w:val="single"/>
        </w:rPr>
      </w:pPr>
    </w:p>
    <w:p w:rsidR="00143F56" w:rsidRDefault="00143F56" w:rsidP="009E7638">
      <w:pPr>
        <w:shd w:val="clear" w:color="auto" w:fill="FFFFFF"/>
        <w:ind w:firstLine="708"/>
        <w:rPr>
          <w:b/>
          <w:u w:val="single"/>
        </w:rPr>
      </w:pPr>
    </w:p>
    <w:p w:rsidR="00AD3126" w:rsidRDefault="00AD3126" w:rsidP="009E7638">
      <w:pPr>
        <w:shd w:val="clear" w:color="auto" w:fill="FFFFFF"/>
        <w:ind w:firstLine="708"/>
        <w:rPr>
          <w:b/>
          <w:u w:val="single"/>
        </w:rPr>
      </w:pPr>
    </w:p>
    <w:p w:rsidR="00AD3126" w:rsidRDefault="00AD3126" w:rsidP="009E7638">
      <w:pPr>
        <w:shd w:val="clear" w:color="auto" w:fill="FFFFFF"/>
        <w:ind w:firstLine="708"/>
        <w:rPr>
          <w:b/>
          <w:u w:val="single"/>
        </w:rPr>
      </w:pPr>
    </w:p>
    <w:p w:rsidR="00AD3126" w:rsidRDefault="00AD3126" w:rsidP="009E7638">
      <w:pPr>
        <w:shd w:val="clear" w:color="auto" w:fill="FFFFFF"/>
        <w:ind w:firstLine="708"/>
        <w:rPr>
          <w:b/>
          <w:u w:val="single"/>
        </w:rPr>
      </w:pPr>
    </w:p>
    <w:p w:rsidR="00AD3126" w:rsidRDefault="00AD3126" w:rsidP="009E7638">
      <w:pPr>
        <w:shd w:val="clear" w:color="auto" w:fill="FFFFFF"/>
        <w:ind w:firstLine="708"/>
        <w:rPr>
          <w:b/>
          <w:u w:val="single"/>
        </w:rPr>
      </w:pPr>
    </w:p>
    <w:p w:rsidR="00AD3126" w:rsidRDefault="00AD3126" w:rsidP="009E7638">
      <w:pPr>
        <w:shd w:val="clear" w:color="auto" w:fill="FFFFFF"/>
        <w:ind w:firstLine="708"/>
        <w:rPr>
          <w:b/>
          <w:u w:val="single"/>
        </w:rPr>
      </w:pPr>
    </w:p>
    <w:p w:rsidR="00AD3126" w:rsidRDefault="00AD3126" w:rsidP="009E7638">
      <w:pPr>
        <w:shd w:val="clear" w:color="auto" w:fill="FFFFFF"/>
        <w:ind w:firstLine="708"/>
        <w:rPr>
          <w:b/>
          <w:u w:val="single"/>
        </w:rPr>
      </w:pPr>
    </w:p>
    <w:p w:rsidR="00AD3126" w:rsidRDefault="00AD3126" w:rsidP="009E7638">
      <w:pPr>
        <w:shd w:val="clear" w:color="auto" w:fill="FFFFFF"/>
        <w:ind w:firstLine="708"/>
        <w:rPr>
          <w:b/>
          <w:u w:val="single"/>
        </w:rPr>
      </w:pPr>
    </w:p>
    <w:p w:rsidR="003624FF" w:rsidRDefault="003624FF" w:rsidP="00143F56">
      <w:pPr>
        <w:shd w:val="clear" w:color="auto" w:fill="FFFFFF"/>
        <w:ind w:firstLine="708"/>
        <w:jc w:val="center"/>
        <w:rPr>
          <w:b/>
          <w:u w:val="single"/>
        </w:rPr>
      </w:pPr>
    </w:p>
    <w:p w:rsidR="00F95DFF" w:rsidRPr="00BB5746" w:rsidRDefault="003F4FEC" w:rsidP="00143F56">
      <w:pPr>
        <w:shd w:val="clear" w:color="auto" w:fill="FFFFFF"/>
        <w:ind w:firstLine="708"/>
        <w:jc w:val="center"/>
        <w:rPr>
          <w:b/>
          <w:u w:val="single"/>
        </w:rPr>
      </w:pPr>
      <w:r w:rsidRPr="00BB5746">
        <w:rPr>
          <w:b/>
          <w:u w:val="single"/>
        </w:rPr>
        <w:t>SEÇMELİ DERSLER</w:t>
      </w:r>
    </w:p>
    <w:p w:rsidR="00BB5746" w:rsidRDefault="00BB5746" w:rsidP="009E7638">
      <w:pPr>
        <w:shd w:val="clear" w:color="auto" w:fill="FFFFFF"/>
        <w:ind w:firstLine="708"/>
        <w:rPr>
          <w:b/>
        </w:rPr>
      </w:pPr>
    </w:p>
    <w:p w:rsidR="009F51DF" w:rsidRPr="00321F1C" w:rsidRDefault="009F51DF" w:rsidP="000E40D9">
      <w:pPr>
        <w:shd w:val="clear" w:color="auto" w:fill="FFFFFF"/>
        <w:ind w:firstLine="708"/>
        <w:jc w:val="both"/>
        <w:rPr>
          <w:b/>
          <w:u w:val="single"/>
        </w:rPr>
      </w:pPr>
      <w:r w:rsidRPr="00321F1C">
        <w:rPr>
          <w:b/>
          <w:u w:val="single"/>
        </w:rPr>
        <w:t>2. Sınıf Güz Yarıyılı</w:t>
      </w:r>
    </w:p>
    <w:p w:rsidR="009F51DF" w:rsidRDefault="009F51DF" w:rsidP="000E40D9">
      <w:pPr>
        <w:shd w:val="clear" w:color="auto" w:fill="FFFFFF"/>
        <w:ind w:firstLine="708"/>
        <w:jc w:val="both"/>
        <w:rPr>
          <w:b/>
        </w:rPr>
      </w:pPr>
    </w:p>
    <w:p w:rsidR="003F4FEC" w:rsidRDefault="00AD11AC" w:rsidP="000E40D9">
      <w:pPr>
        <w:shd w:val="clear" w:color="auto" w:fill="FFFFFF"/>
        <w:ind w:firstLine="708"/>
        <w:jc w:val="both"/>
        <w:rPr>
          <w:b/>
        </w:rPr>
      </w:pPr>
      <w:r>
        <w:rPr>
          <w:b/>
        </w:rPr>
        <w:t>S</w:t>
      </w:r>
      <w:r w:rsidR="00BF623A">
        <w:rPr>
          <w:b/>
        </w:rPr>
        <w:t>TDE 2021 Türk Yazı Sistemleri</w:t>
      </w:r>
    </w:p>
    <w:p w:rsidR="00BF623A" w:rsidRDefault="00BF623A" w:rsidP="000E40D9">
      <w:pPr>
        <w:shd w:val="clear" w:color="auto" w:fill="FFFFFF"/>
        <w:ind w:firstLine="708"/>
        <w:jc w:val="both"/>
        <w:rPr>
          <w:sz w:val="20"/>
          <w:szCs w:val="20"/>
        </w:rPr>
      </w:pPr>
      <w:proofErr w:type="gramStart"/>
      <w:r w:rsidRPr="00BF623A">
        <w:rPr>
          <w:b/>
          <w:sz w:val="20"/>
          <w:szCs w:val="20"/>
        </w:rPr>
        <w:t xml:space="preserve">İÇERİĞİ: </w:t>
      </w:r>
      <w:r w:rsidR="00BB5746" w:rsidRPr="00BB5746">
        <w:rPr>
          <w:sz w:val="20"/>
          <w:szCs w:val="20"/>
        </w:rPr>
        <w:t>Türklerin kullandığı alfabelerin öğrenilmesine ilişkin yeterliliklerin kazandırılması ve öğrencilerin bu alana yönlendirilmesi.</w:t>
      </w:r>
      <w:proofErr w:type="gramEnd"/>
    </w:p>
    <w:p w:rsidR="00BB5746" w:rsidRDefault="00BB5746" w:rsidP="000E40D9">
      <w:pPr>
        <w:shd w:val="clear" w:color="auto" w:fill="FFFFFF"/>
        <w:ind w:firstLine="708"/>
        <w:jc w:val="both"/>
        <w:rPr>
          <w:b/>
        </w:rPr>
      </w:pPr>
    </w:p>
    <w:p w:rsidR="00BB5746" w:rsidRPr="00BB5746" w:rsidRDefault="00AD11AC" w:rsidP="000E40D9">
      <w:pPr>
        <w:shd w:val="clear" w:color="auto" w:fill="FFFFFF"/>
        <w:ind w:firstLine="708"/>
        <w:jc w:val="both"/>
        <w:rPr>
          <w:b/>
        </w:rPr>
      </w:pPr>
      <w:r>
        <w:rPr>
          <w:b/>
        </w:rPr>
        <w:t>S</w:t>
      </w:r>
      <w:r w:rsidR="00BB5746" w:rsidRPr="00BB5746">
        <w:rPr>
          <w:b/>
        </w:rPr>
        <w:t>TDE 2035 Dünya Edebiyatından Seçmeler</w:t>
      </w:r>
    </w:p>
    <w:p w:rsidR="00BB5746" w:rsidRDefault="00BB5746" w:rsidP="000E40D9">
      <w:pPr>
        <w:shd w:val="clear" w:color="auto" w:fill="FFFFFF"/>
        <w:ind w:firstLine="708"/>
        <w:jc w:val="both"/>
        <w:rPr>
          <w:sz w:val="20"/>
          <w:szCs w:val="20"/>
        </w:rPr>
      </w:pPr>
      <w:r w:rsidRPr="00BB5746">
        <w:rPr>
          <w:b/>
          <w:sz w:val="20"/>
          <w:szCs w:val="20"/>
        </w:rPr>
        <w:t xml:space="preserve">İÇERİĞİ: </w:t>
      </w:r>
      <w:r w:rsidRPr="00BB5746">
        <w:rPr>
          <w:sz w:val="20"/>
          <w:szCs w:val="20"/>
        </w:rPr>
        <w:t>Dünya edebiyatından seç</w:t>
      </w:r>
      <w:r w:rsidR="00390755">
        <w:rPr>
          <w:sz w:val="20"/>
          <w:szCs w:val="20"/>
        </w:rPr>
        <w:t>ilmiş metin</w:t>
      </w:r>
      <w:r w:rsidRPr="00BB5746">
        <w:rPr>
          <w:sz w:val="20"/>
          <w:szCs w:val="20"/>
        </w:rPr>
        <w:t>ler yoluyla öğrencilerin analitik okuma ve ed</w:t>
      </w:r>
      <w:r>
        <w:rPr>
          <w:sz w:val="20"/>
          <w:szCs w:val="20"/>
        </w:rPr>
        <w:t>ebi altyapılarını geliştirme,</w:t>
      </w:r>
      <w:r w:rsidRPr="00BB5746">
        <w:rPr>
          <w:sz w:val="20"/>
          <w:szCs w:val="20"/>
        </w:rPr>
        <w:t xml:space="preserve"> tarihsel süreç, </w:t>
      </w:r>
      <w:r>
        <w:rPr>
          <w:sz w:val="20"/>
          <w:szCs w:val="20"/>
        </w:rPr>
        <w:t>kültürel ve edeb</w:t>
      </w:r>
      <w:r w:rsidR="00390755">
        <w:rPr>
          <w:sz w:val="20"/>
          <w:szCs w:val="20"/>
        </w:rPr>
        <w:t>î</w:t>
      </w:r>
      <w:r>
        <w:rPr>
          <w:sz w:val="20"/>
          <w:szCs w:val="20"/>
        </w:rPr>
        <w:t xml:space="preserve"> çeşitliliğe</w:t>
      </w:r>
      <w:r w:rsidRPr="00BB5746">
        <w:rPr>
          <w:sz w:val="20"/>
          <w:szCs w:val="20"/>
        </w:rPr>
        <w:t xml:space="preserve"> dikkat </w:t>
      </w:r>
      <w:r>
        <w:rPr>
          <w:sz w:val="20"/>
          <w:szCs w:val="20"/>
        </w:rPr>
        <w:t>çekme,</w:t>
      </w:r>
      <w:r w:rsidR="00390755">
        <w:rPr>
          <w:sz w:val="20"/>
          <w:szCs w:val="20"/>
        </w:rPr>
        <w:t xml:space="preserve"> antik dönemden, Rönesans’</w:t>
      </w:r>
      <w:r w:rsidRPr="00BB5746">
        <w:rPr>
          <w:sz w:val="20"/>
          <w:szCs w:val="20"/>
        </w:rPr>
        <w:t xml:space="preserve">a ve </w:t>
      </w:r>
      <w:r>
        <w:rPr>
          <w:sz w:val="20"/>
          <w:szCs w:val="20"/>
        </w:rPr>
        <w:t>a</w:t>
      </w:r>
      <w:r w:rsidRPr="00BB5746">
        <w:rPr>
          <w:sz w:val="20"/>
          <w:szCs w:val="20"/>
        </w:rPr>
        <w:t>ydınlanma çağından günümüze kadar dünya edebiyatına mal olmuş önemli yapıtlar</w:t>
      </w:r>
      <w:r>
        <w:rPr>
          <w:sz w:val="20"/>
          <w:szCs w:val="20"/>
        </w:rPr>
        <w:t>ı inceleme.</w:t>
      </w:r>
    </w:p>
    <w:p w:rsidR="00C351B1" w:rsidRDefault="00C351B1" w:rsidP="000E40D9">
      <w:pPr>
        <w:shd w:val="clear" w:color="auto" w:fill="FFFFFF"/>
        <w:ind w:firstLine="708"/>
        <w:jc w:val="both"/>
        <w:rPr>
          <w:sz w:val="20"/>
          <w:szCs w:val="20"/>
        </w:rPr>
      </w:pPr>
    </w:p>
    <w:p w:rsidR="00C351B1" w:rsidRPr="00C351B1" w:rsidRDefault="00C351B1" w:rsidP="000E40D9">
      <w:pPr>
        <w:shd w:val="clear" w:color="auto" w:fill="FFFFFF"/>
        <w:ind w:firstLine="708"/>
        <w:jc w:val="both"/>
        <w:rPr>
          <w:b/>
        </w:rPr>
      </w:pPr>
      <w:r w:rsidRPr="00C351B1">
        <w:rPr>
          <w:b/>
        </w:rPr>
        <w:t>STDE</w:t>
      </w:r>
      <w:r w:rsidR="00C32988">
        <w:rPr>
          <w:b/>
        </w:rPr>
        <w:t xml:space="preserve"> </w:t>
      </w:r>
      <w:r w:rsidRPr="00C351B1">
        <w:rPr>
          <w:b/>
        </w:rPr>
        <w:t>2037 Fransızca Dil Bilgisi</w:t>
      </w:r>
    </w:p>
    <w:p w:rsidR="00C351B1" w:rsidRDefault="00C351B1" w:rsidP="000E40D9">
      <w:pPr>
        <w:shd w:val="clear" w:color="auto" w:fill="FFFFFF"/>
        <w:ind w:firstLine="708"/>
        <w:jc w:val="both"/>
        <w:rPr>
          <w:sz w:val="20"/>
          <w:szCs w:val="20"/>
        </w:rPr>
      </w:pPr>
      <w:r w:rsidRPr="00C351B1">
        <w:rPr>
          <w:b/>
          <w:sz w:val="20"/>
          <w:szCs w:val="20"/>
        </w:rPr>
        <w:t>İÇERİĞİ:</w:t>
      </w:r>
      <w:r>
        <w:rPr>
          <w:sz w:val="20"/>
          <w:szCs w:val="20"/>
        </w:rPr>
        <w:t xml:space="preserve"> Fransızca dil bilgisinin genel özelliklerinin öğretilmesi</w:t>
      </w:r>
      <w:r w:rsidR="00390755">
        <w:rPr>
          <w:sz w:val="20"/>
          <w:szCs w:val="20"/>
        </w:rPr>
        <w:t>, temel gramer kurallarını kavrama</w:t>
      </w:r>
      <w:r>
        <w:rPr>
          <w:sz w:val="20"/>
          <w:szCs w:val="20"/>
        </w:rPr>
        <w:t>.</w:t>
      </w:r>
    </w:p>
    <w:p w:rsidR="009F51DF" w:rsidRDefault="009F51DF" w:rsidP="0057689C">
      <w:pPr>
        <w:shd w:val="clear" w:color="auto" w:fill="FFFFFF"/>
        <w:jc w:val="both"/>
        <w:rPr>
          <w:sz w:val="20"/>
          <w:szCs w:val="20"/>
        </w:rPr>
      </w:pPr>
    </w:p>
    <w:p w:rsidR="009F51DF" w:rsidRPr="003B7AC3" w:rsidRDefault="009F51DF" w:rsidP="009F51DF">
      <w:pPr>
        <w:shd w:val="clear" w:color="auto" w:fill="FFFFFF"/>
        <w:ind w:firstLine="708"/>
        <w:rPr>
          <w:b/>
          <w:u w:val="single"/>
        </w:rPr>
      </w:pPr>
      <w:r w:rsidRPr="003B7AC3">
        <w:rPr>
          <w:b/>
          <w:u w:val="single"/>
        </w:rPr>
        <w:t>2. Sınıf Bahar Yarıyılı</w:t>
      </w:r>
    </w:p>
    <w:p w:rsidR="00BB5746" w:rsidRDefault="00BB5746" w:rsidP="00BB5746">
      <w:pPr>
        <w:shd w:val="clear" w:color="auto" w:fill="FFFFFF"/>
        <w:ind w:firstLine="708"/>
        <w:jc w:val="both"/>
        <w:rPr>
          <w:sz w:val="20"/>
          <w:szCs w:val="20"/>
        </w:rPr>
      </w:pPr>
    </w:p>
    <w:p w:rsidR="000E40D9" w:rsidRPr="00267568" w:rsidRDefault="00AD11AC" w:rsidP="00BB5746">
      <w:pPr>
        <w:shd w:val="clear" w:color="auto" w:fill="FFFFFF"/>
        <w:ind w:firstLine="708"/>
        <w:jc w:val="both"/>
        <w:rPr>
          <w:b/>
        </w:rPr>
      </w:pPr>
      <w:r>
        <w:rPr>
          <w:b/>
        </w:rPr>
        <w:t>S</w:t>
      </w:r>
      <w:r w:rsidR="00267568" w:rsidRPr="00267568">
        <w:rPr>
          <w:b/>
        </w:rPr>
        <w:t>TDE 2034 Osmanlılarda Gündelik Yaşam ve Maddi Kültür</w:t>
      </w:r>
    </w:p>
    <w:p w:rsidR="00267568" w:rsidRPr="00267568" w:rsidRDefault="00267568" w:rsidP="00BB5746">
      <w:pPr>
        <w:shd w:val="clear" w:color="auto" w:fill="FFFFFF"/>
        <w:ind w:firstLine="708"/>
        <w:jc w:val="both"/>
        <w:rPr>
          <w:sz w:val="20"/>
          <w:szCs w:val="20"/>
        </w:rPr>
      </w:pPr>
      <w:r w:rsidRPr="00267568">
        <w:rPr>
          <w:b/>
          <w:sz w:val="20"/>
          <w:szCs w:val="20"/>
        </w:rPr>
        <w:t>İÇERİĞİ:</w:t>
      </w:r>
      <w:r>
        <w:rPr>
          <w:sz w:val="20"/>
          <w:szCs w:val="20"/>
        </w:rPr>
        <w:t xml:space="preserve"> </w:t>
      </w:r>
      <w:r w:rsidRPr="00267568">
        <w:rPr>
          <w:sz w:val="20"/>
          <w:szCs w:val="20"/>
        </w:rPr>
        <w:t>Tarihsel süreç içinde Osmanlı toplumunun gündelik hayatını ve maddi kültür araçlarını tanımlama, süreç içerisinde geçirdiği evreleri anlama, süreklilik gösteren ve değişen unsurlara dair genel değerlendirmeler sunabilme.</w:t>
      </w:r>
    </w:p>
    <w:p w:rsidR="009F51DF" w:rsidRDefault="009F51DF" w:rsidP="00BB5746">
      <w:pPr>
        <w:shd w:val="clear" w:color="auto" w:fill="FFFFFF"/>
        <w:ind w:firstLine="708"/>
        <w:jc w:val="both"/>
        <w:rPr>
          <w:sz w:val="20"/>
          <w:szCs w:val="20"/>
        </w:rPr>
      </w:pPr>
    </w:p>
    <w:p w:rsidR="00BB5746" w:rsidRPr="00AD11AC" w:rsidRDefault="00AD11AC" w:rsidP="00BB5746">
      <w:pPr>
        <w:shd w:val="clear" w:color="auto" w:fill="FFFFFF"/>
        <w:ind w:firstLine="708"/>
        <w:jc w:val="both"/>
        <w:rPr>
          <w:b/>
        </w:rPr>
      </w:pPr>
      <w:r w:rsidRPr="00AD11AC">
        <w:rPr>
          <w:b/>
        </w:rPr>
        <w:t>STDE 2036 Dil Teknolojileri</w:t>
      </w:r>
    </w:p>
    <w:p w:rsidR="00AD11AC" w:rsidRDefault="00AD11AC" w:rsidP="00AD11AC">
      <w:pPr>
        <w:ind w:firstLine="708"/>
        <w:jc w:val="both"/>
        <w:rPr>
          <w:sz w:val="20"/>
          <w:szCs w:val="20"/>
        </w:rPr>
      </w:pPr>
      <w:r w:rsidRPr="00AD11AC">
        <w:rPr>
          <w:b/>
          <w:sz w:val="20"/>
          <w:szCs w:val="20"/>
        </w:rPr>
        <w:t>İÇERİĞİ:</w:t>
      </w:r>
      <w:r>
        <w:t xml:space="preserve"> </w:t>
      </w:r>
      <w:r w:rsidRPr="00AD11AC">
        <w:rPr>
          <w:sz w:val="20"/>
          <w:szCs w:val="20"/>
        </w:rPr>
        <w:t>Gelişen ve değişen teknolojik imkânların dil çalışmalarına yansı</w:t>
      </w:r>
      <w:r>
        <w:rPr>
          <w:sz w:val="20"/>
          <w:szCs w:val="20"/>
        </w:rPr>
        <w:t>tılması konusunda bilgilendirme</w:t>
      </w:r>
      <w:r w:rsidRPr="00AD11AC">
        <w:rPr>
          <w:sz w:val="20"/>
          <w:szCs w:val="20"/>
        </w:rPr>
        <w:t>, dil yapısının bilgisayar çalışmalarında kullanımı konularında bilgi ve yeterlik kazanılmasını sağlam</w:t>
      </w:r>
      <w:r>
        <w:rPr>
          <w:sz w:val="20"/>
          <w:szCs w:val="20"/>
        </w:rPr>
        <w:t>a.</w:t>
      </w:r>
    </w:p>
    <w:p w:rsidR="00AD11AC" w:rsidRDefault="00AD11AC" w:rsidP="00AD11AC">
      <w:pPr>
        <w:ind w:firstLine="708"/>
        <w:jc w:val="both"/>
        <w:rPr>
          <w:sz w:val="20"/>
          <w:szCs w:val="20"/>
        </w:rPr>
      </w:pPr>
    </w:p>
    <w:p w:rsidR="00AD11AC" w:rsidRPr="00C351B1" w:rsidRDefault="00021E2D" w:rsidP="00AD11AC">
      <w:pPr>
        <w:ind w:firstLine="708"/>
        <w:jc w:val="both"/>
        <w:rPr>
          <w:b/>
        </w:rPr>
      </w:pPr>
      <w:r w:rsidRPr="00C351B1">
        <w:rPr>
          <w:b/>
        </w:rPr>
        <w:t>STDE</w:t>
      </w:r>
      <w:r w:rsidR="00C32988">
        <w:rPr>
          <w:b/>
        </w:rPr>
        <w:t xml:space="preserve"> </w:t>
      </w:r>
      <w:r w:rsidRPr="00C351B1">
        <w:rPr>
          <w:b/>
        </w:rPr>
        <w:t>2038 Fransızca Metin Okuma</w:t>
      </w:r>
    </w:p>
    <w:p w:rsidR="00C351B1" w:rsidRDefault="00C351B1" w:rsidP="00AD11AC">
      <w:pPr>
        <w:ind w:firstLine="708"/>
        <w:jc w:val="both"/>
        <w:rPr>
          <w:sz w:val="20"/>
          <w:szCs w:val="20"/>
        </w:rPr>
      </w:pPr>
      <w:proofErr w:type="gramStart"/>
      <w:r w:rsidRPr="00C351B1">
        <w:rPr>
          <w:b/>
          <w:sz w:val="20"/>
          <w:szCs w:val="20"/>
        </w:rPr>
        <w:t>İÇERİĞİ:</w:t>
      </w:r>
      <w:r>
        <w:rPr>
          <w:sz w:val="20"/>
          <w:szCs w:val="20"/>
        </w:rPr>
        <w:t xml:space="preserve"> </w:t>
      </w:r>
      <w:r w:rsidR="00390755">
        <w:rPr>
          <w:sz w:val="20"/>
          <w:szCs w:val="20"/>
        </w:rPr>
        <w:t>Temel düzeyde</w:t>
      </w:r>
      <w:r>
        <w:rPr>
          <w:sz w:val="20"/>
          <w:szCs w:val="20"/>
        </w:rPr>
        <w:t xml:space="preserve"> Fransızca metinler</w:t>
      </w:r>
      <w:r w:rsidR="000D29CE">
        <w:rPr>
          <w:sz w:val="20"/>
          <w:szCs w:val="20"/>
        </w:rPr>
        <w:t>i</w:t>
      </w:r>
      <w:r>
        <w:rPr>
          <w:sz w:val="20"/>
          <w:szCs w:val="20"/>
        </w:rPr>
        <w:t xml:space="preserve"> okuyup anlayabilme.</w:t>
      </w:r>
      <w:proofErr w:type="gramEnd"/>
    </w:p>
    <w:p w:rsidR="00C351B1" w:rsidRDefault="00C351B1" w:rsidP="00AD11AC">
      <w:pPr>
        <w:ind w:firstLine="708"/>
        <w:jc w:val="both"/>
        <w:rPr>
          <w:sz w:val="20"/>
          <w:szCs w:val="20"/>
        </w:rPr>
      </w:pPr>
    </w:p>
    <w:p w:rsidR="00840E60" w:rsidRPr="00321F1C" w:rsidRDefault="00840E60" w:rsidP="00840E60">
      <w:pPr>
        <w:shd w:val="clear" w:color="auto" w:fill="FFFFFF"/>
        <w:ind w:firstLine="708"/>
        <w:jc w:val="both"/>
        <w:rPr>
          <w:b/>
          <w:u w:val="single"/>
        </w:rPr>
      </w:pPr>
      <w:r>
        <w:rPr>
          <w:b/>
          <w:u w:val="single"/>
        </w:rPr>
        <w:t>3</w:t>
      </w:r>
      <w:r w:rsidRPr="00321F1C">
        <w:rPr>
          <w:b/>
          <w:u w:val="single"/>
        </w:rPr>
        <w:t>. Sınıf Güz Yarıyılı</w:t>
      </w:r>
    </w:p>
    <w:p w:rsidR="00C351B1" w:rsidRPr="009E7017" w:rsidRDefault="00C351B1" w:rsidP="00AD11AC">
      <w:pPr>
        <w:ind w:firstLine="708"/>
        <w:jc w:val="both"/>
      </w:pPr>
    </w:p>
    <w:p w:rsidR="000D29CE" w:rsidRPr="009E7017" w:rsidRDefault="004F466A" w:rsidP="00AD11AC">
      <w:pPr>
        <w:ind w:firstLine="708"/>
        <w:jc w:val="both"/>
        <w:rPr>
          <w:b/>
        </w:rPr>
      </w:pPr>
      <w:r w:rsidRPr="009E7017">
        <w:rPr>
          <w:b/>
        </w:rPr>
        <w:t>STDE</w:t>
      </w:r>
      <w:r w:rsidR="00C068EB">
        <w:rPr>
          <w:b/>
        </w:rPr>
        <w:t xml:space="preserve"> </w:t>
      </w:r>
      <w:r w:rsidRPr="009E7017">
        <w:rPr>
          <w:b/>
        </w:rPr>
        <w:t>3025 Edebiyat Metodolojisi-I</w:t>
      </w:r>
    </w:p>
    <w:p w:rsidR="004F466A" w:rsidRDefault="004F466A" w:rsidP="00AD11AC">
      <w:pPr>
        <w:ind w:firstLine="708"/>
        <w:jc w:val="both"/>
        <w:rPr>
          <w:sz w:val="20"/>
          <w:szCs w:val="20"/>
        </w:rPr>
      </w:pPr>
      <w:proofErr w:type="gramStart"/>
      <w:r w:rsidRPr="00C351B1">
        <w:rPr>
          <w:b/>
          <w:sz w:val="20"/>
          <w:szCs w:val="20"/>
        </w:rPr>
        <w:t>İÇERİĞİ:</w:t>
      </w:r>
      <w:r>
        <w:rPr>
          <w:b/>
          <w:sz w:val="20"/>
          <w:szCs w:val="20"/>
        </w:rPr>
        <w:t xml:space="preserve"> </w:t>
      </w:r>
      <w:r w:rsidRPr="004F466A">
        <w:rPr>
          <w:sz w:val="20"/>
          <w:szCs w:val="20"/>
        </w:rPr>
        <w:t>Roman türünün özellikleri ve gelişim</w:t>
      </w:r>
      <w:r>
        <w:rPr>
          <w:sz w:val="20"/>
          <w:szCs w:val="20"/>
        </w:rPr>
        <w:t>i,</w:t>
      </w:r>
      <w:r w:rsidRPr="004F466A">
        <w:rPr>
          <w:sz w:val="20"/>
          <w:szCs w:val="20"/>
        </w:rPr>
        <w:t xml:space="preserve"> roman incelemesi y</w:t>
      </w:r>
      <w:r>
        <w:rPr>
          <w:sz w:val="20"/>
          <w:szCs w:val="20"/>
        </w:rPr>
        <w:t>apabilmenin yöntemleri.</w:t>
      </w:r>
      <w:proofErr w:type="gramEnd"/>
    </w:p>
    <w:p w:rsidR="00C068EB" w:rsidRDefault="00C068EB" w:rsidP="00AD11AC">
      <w:pPr>
        <w:ind w:firstLine="708"/>
        <w:jc w:val="both"/>
        <w:rPr>
          <w:sz w:val="20"/>
          <w:szCs w:val="20"/>
        </w:rPr>
      </w:pPr>
    </w:p>
    <w:p w:rsidR="00C068EB" w:rsidRPr="00CF7111" w:rsidRDefault="00C068EB" w:rsidP="00AD11AC">
      <w:pPr>
        <w:ind w:firstLine="708"/>
        <w:jc w:val="both"/>
        <w:rPr>
          <w:b/>
        </w:rPr>
      </w:pPr>
      <w:r w:rsidRPr="00CF7111">
        <w:rPr>
          <w:b/>
        </w:rPr>
        <w:t>STDE 3041 Çevreci Edebiyat Eleştirisi</w:t>
      </w:r>
    </w:p>
    <w:p w:rsidR="00C068EB" w:rsidRPr="00CF7111" w:rsidRDefault="00C068EB" w:rsidP="00AD11AC">
      <w:pPr>
        <w:ind w:firstLine="708"/>
        <w:jc w:val="both"/>
        <w:rPr>
          <w:sz w:val="20"/>
          <w:szCs w:val="20"/>
        </w:rPr>
      </w:pPr>
      <w:r w:rsidRPr="00CF7111">
        <w:rPr>
          <w:b/>
          <w:sz w:val="20"/>
          <w:szCs w:val="20"/>
        </w:rPr>
        <w:t xml:space="preserve">İÇERİĞİ: </w:t>
      </w:r>
      <w:r w:rsidR="00CF7111" w:rsidRPr="00CF7111">
        <w:rPr>
          <w:sz w:val="20"/>
          <w:szCs w:val="20"/>
        </w:rPr>
        <w:t>Doğa, çevreye, doğaya karşı tutuma, ırk, sınıf, cinsiyet farklılıklarının doğaya yaklaşımda etkilerine, çevre sorunlarına ilişkin geliştirilen kuramlara edebiyat ve edebî metinler aracılığıyla cevap verme.</w:t>
      </w:r>
    </w:p>
    <w:p w:rsidR="004F466A" w:rsidRDefault="004F466A" w:rsidP="00AD11AC">
      <w:pPr>
        <w:ind w:firstLine="708"/>
        <w:jc w:val="both"/>
        <w:rPr>
          <w:sz w:val="20"/>
          <w:szCs w:val="20"/>
        </w:rPr>
      </w:pPr>
    </w:p>
    <w:p w:rsidR="004F466A" w:rsidRPr="009E7017" w:rsidRDefault="007711BE" w:rsidP="00AD11AC">
      <w:pPr>
        <w:ind w:firstLine="708"/>
        <w:jc w:val="both"/>
        <w:rPr>
          <w:b/>
        </w:rPr>
      </w:pPr>
      <w:r w:rsidRPr="009E7017">
        <w:rPr>
          <w:b/>
        </w:rPr>
        <w:t xml:space="preserve">STDE </w:t>
      </w:r>
      <w:r w:rsidR="009E7017" w:rsidRPr="009E7017">
        <w:rPr>
          <w:b/>
        </w:rPr>
        <w:t>TDE 3037 Farsça-I</w:t>
      </w:r>
    </w:p>
    <w:p w:rsidR="009E7017" w:rsidRDefault="009E7017" w:rsidP="00AD11AC">
      <w:pPr>
        <w:ind w:firstLine="708"/>
        <w:jc w:val="both"/>
        <w:rPr>
          <w:sz w:val="20"/>
          <w:szCs w:val="20"/>
        </w:rPr>
      </w:pPr>
      <w:r w:rsidRPr="009E7017">
        <w:rPr>
          <w:b/>
          <w:sz w:val="20"/>
          <w:szCs w:val="20"/>
        </w:rPr>
        <w:t>İÇERİĞİ:</w:t>
      </w:r>
      <w:r>
        <w:rPr>
          <w:sz w:val="20"/>
          <w:szCs w:val="20"/>
        </w:rPr>
        <w:t xml:space="preserve"> </w:t>
      </w:r>
      <w:r w:rsidRPr="009E7017">
        <w:rPr>
          <w:sz w:val="20"/>
          <w:szCs w:val="20"/>
        </w:rPr>
        <w:t>Edebiyat çalışmalarında Farsça kaynakların kullanımı, Farsça temel dil bilgisi ve metin okuma.</w:t>
      </w:r>
    </w:p>
    <w:p w:rsidR="009E7017" w:rsidRDefault="009E7017" w:rsidP="00AD11AC">
      <w:pPr>
        <w:ind w:firstLine="708"/>
        <w:jc w:val="both"/>
        <w:rPr>
          <w:sz w:val="20"/>
          <w:szCs w:val="20"/>
        </w:rPr>
      </w:pPr>
    </w:p>
    <w:p w:rsidR="009E7017" w:rsidRPr="00656215" w:rsidRDefault="00656215" w:rsidP="00AD11AC">
      <w:pPr>
        <w:ind w:firstLine="708"/>
        <w:jc w:val="both"/>
        <w:rPr>
          <w:b/>
        </w:rPr>
      </w:pPr>
      <w:r w:rsidRPr="00656215">
        <w:rPr>
          <w:b/>
        </w:rPr>
        <w:t>STDE</w:t>
      </w:r>
      <w:r w:rsidR="00C32988">
        <w:rPr>
          <w:b/>
        </w:rPr>
        <w:t xml:space="preserve"> </w:t>
      </w:r>
      <w:r w:rsidRPr="00656215">
        <w:rPr>
          <w:b/>
        </w:rPr>
        <w:t>3005 Rusça-I</w:t>
      </w:r>
    </w:p>
    <w:p w:rsidR="00656215" w:rsidRDefault="00656215" w:rsidP="00AD11AC">
      <w:pPr>
        <w:ind w:firstLine="708"/>
        <w:jc w:val="both"/>
        <w:rPr>
          <w:sz w:val="20"/>
          <w:szCs w:val="20"/>
        </w:rPr>
      </w:pPr>
      <w:r w:rsidRPr="00656215">
        <w:rPr>
          <w:b/>
          <w:sz w:val="20"/>
          <w:szCs w:val="20"/>
        </w:rPr>
        <w:t>İÇERİĞİ:</w:t>
      </w:r>
      <w:r>
        <w:rPr>
          <w:sz w:val="20"/>
          <w:szCs w:val="20"/>
        </w:rPr>
        <w:t xml:space="preserve"> </w:t>
      </w:r>
      <w:r w:rsidR="00390755">
        <w:rPr>
          <w:sz w:val="20"/>
          <w:szCs w:val="20"/>
        </w:rPr>
        <w:t>Başlangıç seviyesinde Rusça</w:t>
      </w:r>
      <w:r w:rsidRPr="00656215">
        <w:rPr>
          <w:sz w:val="20"/>
          <w:szCs w:val="20"/>
        </w:rPr>
        <w:t xml:space="preserve">, </w:t>
      </w:r>
      <w:r w:rsidR="00390755">
        <w:rPr>
          <w:sz w:val="20"/>
          <w:szCs w:val="20"/>
        </w:rPr>
        <w:t xml:space="preserve">Rusça </w:t>
      </w:r>
      <w:r w:rsidRPr="00656215">
        <w:rPr>
          <w:sz w:val="20"/>
          <w:szCs w:val="20"/>
        </w:rPr>
        <w:t>dil bilgisi kuralları</w:t>
      </w:r>
      <w:r w:rsidR="00390755">
        <w:rPr>
          <w:sz w:val="20"/>
          <w:szCs w:val="20"/>
        </w:rPr>
        <w:t>nın</w:t>
      </w:r>
      <w:r w:rsidRPr="00656215">
        <w:rPr>
          <w:sz w:val="20"/>
          <w:szCs w:val="20"/>
        </w:rPr>
        <w:t xml:space="preserve"> öğren</w:t>
      </w:r>
      <w:r w:rsidR="00390755">
        <w:rPr>
          <w:sz w:val="20"/>
          <w:szCs w:val="20"/>
        </w:rPr>
        <w:t>il</w:t>
      </w:r>
      <w:r w:rsidRPr="00656215">
        <w:rPr>
          <w:sz w:val="20"/>
          <w:szCs w:val="20"/>
        </w:rPr>
        <w:t>me</w:t>
      </w:r>
      <w:r w:rsidR="00390755">
        <w:rPr>
          <w:sz w:val="20"/>
          <w:szCs w:val="20"/>
        </w:rPr>
        <w:t>si</w:t>
      </w:r>
      <w:r w:rsidRPr="00656215">
        <w:rPr>
          <w:sz w:val="20"/>
          <w:szCs w:val="20"/>
        </w:rPr>
        <w:t xml:space="preserve">,  okuma, </w:t>
      </w:r>
      <w:r w:rsidR="00390755">
        <w:rPr>
          <w:sz w:val="20"/>
          <w:szCs w:val="20"/>
        </w:rPr>
        <w:t xml:space="preserve">anlama, </w:t>
      </w:r>
      <w:r w:rsidRPr="00656215">
        <w:rPr>
          <w:sz w:val="20"/>
          <w:szCs w:val="20"/>
        </w:rPr>
        <w:t>dili aktif şekilde kul</w:t>
      </w:r>
      <w:r w:rsidR="00390755">
        <w:rPr>
          <w:sz w:val="20"/>
          <w:szCs w:val="20"/>
        </w:rPr>
        <w:t>lanmaya yönelik çalışmalar</w:t>
      </w:r>
      <w:r w:rsidRPr="00656215">
        <w:rPr>
          <w:sz w:val="20"/>
          <w:szCs w:val="20"/>
        </w:rPr>
        <w:t>.</w:t>
      </w:r>
    </w:p>
    <w:p w:rsidR="00656215" w:rsidRDefault="00656215" w:rsidP="00AD11AC">
      <w:pPr>
        <w:ind w:firstLine="708"/>
        <w:jc w:val="both"/>
        <w:rPr>
          <w:sz w:val="20"/>
          <w:szCs w:val="20"/>
        </w:rPr>
      </w:pPr>
    </w:p>
    <w:p w:rsidR="0064640B" w:rsidRPr="0064640B" w:rsidRDefault="0064640B" w:rsidP="00AD11AC">
      <w:pPr>
        <w:ind w:firstLine="708"/>
        <w:jc w:val="both"/>
        <w:rPr>
          <w:b/>
        </w:rPr>
      </w:pPr>
      <w:r w:rsidRPr="0064640B">
        <w:rPr>
          <w:b/>
        </w:rPr>
        <w:t>USEC</w:t>
      </w:r>
      <w:r w:rsidR="00C32988">
        <w:rPr>
          <w:b/>
        </w:rPr>
        <w:t xml:space="preserve"> </w:t>
      </w:r>
      <w:r w:rsidRPr="0064640B">
        <w:rPr>
          <w:b/>
        </w:rPr>
        <w:t>0003 Meslek Etiği</w:t>
      </w:r>
    </w:p>
    <w:p w:rsidR="00656215" w:rsidRDefault="0064640B" w:rsidP="0064640B">
      <w:pPr>
        <w:ind w:firstLine="708"/>
        <w:jc w:val="both"/>
        <w:rPr>
          <w:sz w:val="20"/>
          <w:szCs w:val="20"/>
        </w:rPr>
      </w:pPr>
      <w:proofErr w:type="gramStart"/>
      <w:r w:rsidRPr="0064640B">
        <w:rPr>
          <w:b/>
          <w:sz w:val="20"/>
          <w:szCs w:val="20"/>
        </w:rPr>
        <w:t>İÇERİĞİ:</w:t>
      </w:r>
      <w:r>
        <w:rPr>
          <w:sz w:val="20"/>
          <w:szCs w:val="20"/>
        </w:rPr>
        <w:t xml:space="preserve"> E</w:t>
      </w:r>
      <w:r w:rsidRPr="0064640B">
        <w:rPr>
          <w:sz w:val="20"/>
          <w:szCs w:val="20"/>
        </w:rPr>
        <w:t>tik bilincin</w:t>
      </w:r>
      <w:r>
        <w:rPr>
          <w:sz w:val="20"/>
          <w:szCs w:val="20"/>
        </w:rPr>
        <w:t>in</w:t>
      </w:r>
      <w:r w:rsidRPr="0064640B">
        <w:rPr>
          <w:sz w:val="20"/>
          <w:szCs w:val="20"/>
        </w:rPr>
        <w:t xml:space="preserve"> kazandırılması; mesleki faaliyetlerde karşılaşılan etik sorunların sorgulanması, değerlendirilmesi ve çözümlenmesine ilişkin bilgilendirmenin yapılması.</w:t>
      </w:r>
      <w:proofErr w:type="gramEnd"/>
    </w:p>
    <w:p w:rsidR="0064640B" w:rsidRDefault="0064640B" w:rsidP="0064640B">
      <w:pPr>
        <w:ind w:firstLine="708"/>
        <w:jc w:val="both"/>
        <w:rPr>
          <w:sz w:val="20"/>
          <w:szCs w:val="20"/>
        </w:rPr>
      </w:pPr>
    </w:p>
    <w:p w:rsidR="0064640B" w:rsidRPr="00E81DE9" w:rsidRDefault="00E81DE9" w:rsidP="0064640B">
      <w:pPr>
        <w:ind w:firstLine="708"/>
        <w:jc w:val="both"/>
        <w:rPr>
          <w:b/>
        </w:rPr>
      </w:pPr>
      <w:r w:rsidRPr="00E81DE9">
        <w:rPr>
          <w:b/>
        </w:rPr>
        <w:t>USEC 0009 Proje Yönetimi</w:t>
      </w:r>
    </w:p>
    <w:p w:rsidR="00E81DE9" w:rsidRDefault="00E81DE9" w:rsidP="0064640B">
      <w:pPr>
        <w:ind w:firstLine="708"/>
        <w:jc w:val="both"/>
        <w:rPr>
          <w:sz w:val="20"/>
          <w:szCs w:val="20"/>
        </w:rPr>
      </w:pPr>
      <w:proofErr w:type="gramStart"/>
      <w:r w:rsidRPr="00E81DE9">
        <w:rPr>
          <w:b/>
          <w:sz w:val="20"/>
          <w:szCs w:val="20"/>
        </w:rPr>
        <w:t>İÇERİĞİ:</w:t>
      </w:r>
      <w:r>
        <w:rPr>
          <w:sz w:val="20"/>
          <w:szCs w:val="20"/>
        </w:rPr>
        <w:t xml:space="preserve"> </w:t>
      </w:r>
      <w:r w:rsidRPr="00E81DE9">
        <w:rPr>
          <w:sz w:val="20"/>
          <w:szCs w:val="20"/>
        </w:rPr>
        <w:t>Proje ve program kavramları, Kalkınma Ajansı-KOSGEB-TÜBİTAK, çerçeve programlar vb. proje desteği sağlayan kuruluşlar ve destek mekanizmalarının tanıtılması, projelerin özgünlük analizi, yerel faktörler, risk analizleri, öncelik alanları analizi, NACE Kodları, profesyonel danışmanlık sektörünün tanıtılması, gelişen yeni eğilimler, sürdürülebilirlik kavramının tartışılması, proje döngüsü yönetimi ve bu bağlamda mantıksal çerçeve yaklaşımı, hibe kavramı, destek sözleşmesi, analiz ve planlama aşamaları, mevcut durum analizi, paydaş analizi, sorun analizi, hedef analizi, strateji analizi, süre-faaliyet ve kaynak planlaması, SWOT analizi, mantıksal çerçeve matrisinin doldurulması, proje bütçesi, ana ve alt maliyetler, uygun ve uygun olmayan maliyetler, kaynak planlaması, sürdürülebilirlik kavramı, çarpan etkisi kavramı, nihai yararlanıcılar kavramı, performans göstergeleri, proje izleme, satın alma mekanizmaları, hibe kaynakları.</w:t>
      </w:r>
      <w:proofErr w:type="gramEnd"/>
    </w:p>
    <w:p w:rsidR="00E81DE9" w:rsidRDefault="00E81DE9" w:rsidP="0064640B">
      <w:pPr>
        <w:ind w:firstLine="708"/>
        <w:jc w:val="both"/>
        <w:rPr>
          <w:sz w:val="20"/>
          <w:szCs w:val="20"/>
        </w:rPr>
      </w:pPr>
    </w:p>
    <w:p w:rsidR="0009330F" w:rsidRDefault="0009330F" w:rsidP="0064640B">
      <w:pPr>
        <w:ind w:firstLine="708"/>
        <w:jc w:val="both"/>
        <w:rPr>
          <w:b/>
        </w:rPr>
      </w:pPr>
    </w:p>
    <w:p w:rsidR="00390755" w:rsidRDefault="00390755" w:rsidP="0064640B">
      <w:pPr>
        <w:ind w:firstLine="708"/>
        <w:jc w:val="both"/>
        <w:rPr>
          <w:b/>
        </w:rPr>
      </w:pPr>
    </w:p>
    <w:p w:rsidR="00E81DE9" w:rsidRPr="00A55E42" w:rsidRDefault="00A55E42" w:rsidP="0064640B">
      <w:pPr>
        <w:ind w:firstLine="708"/>
        <w:jc w:val="both"/>
        <w:rPr>
          <w:b/>
        </w:rPr>
      </w:pPr>
      <w:r w:rsidRPr="00A55E42">
        <w:rPr>
          <w:b/>
        </w:rPr>
        <w:lastRenderedPageBreak/>
        <w:t>USEC 0035 Kalite Okuryazarlığı</w:t>
      </w:r>
    </w:p>
    <w:p w:rsidR="00A55E42" w:rsidRDefault="00A55E42" w:rsidP="0064640B">
      <w:pPr>
        <w:ind w:firstLine="708"/>
        <w:jc w:val="both"/>
        <w:rPr>
          <w:sz w:val="20"/>
          <w:szCs w:val="20"/>
        </w:rPr>
      </w:pPr>
      <w:r w:rsidRPr="00A55E42">
        <w:rPr>
          <w:b/>
          <w:sz w:val="20"/>
          <w:szCs w:val="20"/>
        </w:rPr>
        <w:t>İÇERİĞİ:</w:t>
      </w:r>
      <w:r>
        <w:rPr>
          <w:sz w:val="20"/>
          <w:szCs w:val="20"/>
        </w:rPr>
        <w:t xml:space="preserve"> K</w:t>
      </w:r>
      <w:r w:rsidRPr="00A55E42">
        <w:rPr>
          <w:sz w:val="20"/>
          <w:szCs w:val="20"/>
        </w:rPr>
        <w:t>alite kavramı ve kalite yönetimi uygulamalarına ilişkin bilgiler</w:t>
      </w:r>
      <w:r>
        <w:rPr>
          <w:sz w:val="20"/>
          <w:szCs w:val="20"/>
        </w:rPr>
        <w:t>,</w:t>
      </w:r>
      <w:r w:rsidRPr="00A55E42">
        <w:rPr>
          <w:sz w:val="20"/>
          <w:szCs w:val="20"/>
        </w:rPr>
        <w:t xml:space="preserve"> </w:t>
      </w:r>
      <w:r>
        <w:rPr>
          <w:sz w:val="20"/>
          <w:szCs w:val="20"/>
        </w:rPr>
        <w:t>i</w:t>
      </w:r>
      <w:r w:rsidRPr="00A55E42">
        <w:rPr>
          <w:sz w:val="20"/>
          <w:szCs w:val="20"/>
        </w:rPr>
        <w:t>ş ve meslek hayatında kullan</w:t>
      </w:r>
      <w:r>
        <w:rPr>
          <w:sz w:val="20"/>
          <w:szCs w:val="20"/>
        </w:rPr>
        <w:t>ıl</w:t>
      </w:r>
      <w:r w:rsidRPr="00A55E42">
        <w:rPr>
          <w:sz w:val="20"/>
          <w:szCs w:val="20"/>
        </w:rPr>
        <w:t>abilecek</w:t>
      </w:r>
      <w:r>
        <w:rPr>
          <w:sz w:val="20"/>
          <w:szCs w:val="20"/>
        </w:rPr>
        <w:t xml:space="preserve"> </w:t>
      </w:r>
      <w:r w:rsidRPr="00A55E42">
        <w:rPr>
          <w:sz w:val="20"/>
          <w:szCs w:val="20"/>
        </w:rPr>
        <w:t xml:space="preserve">kalite güvence sistemleri hakkında farkındalık </w:t>
      </w:r>
      <w:r>
        <w:rPr>
          <w:sz w:val="20"/>
          <w:szCs w:val="20"/>
        </w:rPr>
        <w:t>kazandırma</w:t>
      </w:r>
      <w:r w:rsidRPr="00A55E42">
        <w:rPr>
          <w:sz w:val="20"/>
          <w:szCs w:val="20"/>
        </w:rPr>
        <w:t>.</w:t>
      </w:r>
    </w:p>
    <w:p w:rsidR="009819AA" w:rsidRDefault="009819AA" w:rsidP="0064640B">
      <w:pPr>
        <w:ind w:firstLine="708"/>
        <w:jc w:val="both"/>
        <w:rPr>
          <w:sz w:val="20"/>
          <w:szCs w:val="20"/>
        </w:rPr>
      </w:pPr>
    </w:p>
    <w:p w:rsidR="0071592E" w:rsidRPr="00321F1C" w:rsidRDefault="0071592E" w:rsidP="0071592E">
      <w:pPr>
        <w:shd w:val="clear" w:color="auto" w:fill="FFFFFF"/>
        <w:ind w:firstLine="708"/>
        <w:jc w:val="both"/>
        <w:rPr>
          <w:b/>
          <w:u w:val="single"/>
        </w:rPr>
      </w:pPr>
      <w:r>
        <w:rPr>
          <w:b/>
          <w:u w:val="single"/>
        </w:rPr>
        <w:t>3. Sınıf Bahar</w:t>
      </w:r>
      <w:r w:rsidRPr="00321F1C">
        <w:rPr>
          <w:b/>
          <w:u w:val="single"/>
        </w:rPr>
        <w:t xml:space="preserve"> Yarıyılı</w:t>
      </w:r>
    </w:p>
    <w:p w:rsidR="009819AA" w:rsidRDefault="009819AA" w:rsidP="0064640B">
      <w:pPr>
        <w:ind w:firstLine="708"/>
        <w:jc w:val="both"/>
        <w:rPr>
          <w:sz w:val="20"/>
          <w:szCs w:val="20"/>
        </w:rPr>
      </w:pPr>
    </w:p>
    <w:p w:rsidR="00176922" w:rsidRDefault="00176922" w:rsidP="00B44266">
      <w:pPr>
        <w:ind w:firstLine="708"/>
        <w:jc w:val="both"/>
        <w:rPr>
          <w:b/>
        </w:rPr>
      </w:pPr>
      <w:r>
        <w:rPr>
          <w:b/>
        </w:rPr>
        <w:t>TDE 3000 Genel Dil Bilimi</w:t>
      </w:r>
    </w:p>
    <w:p w:rsidR="00176922" w:rsidRDefault="00176922" w:rsidP="00176922">
      <w:pPr>
        <w:ind w:firstLine="708"/>
        <w:jc w:val="both"/>
        <w:rPr>
          <w:sz w:val="20"/>
          <w:szCs w:val="20"/>
        </w:rPr>
      </w:pPr>
      <w:r w:rsidRPr="00176922">
        <w:rPr>
          <w:b/>
          <w:sz w:val="20"/>
          <w:szCs w:val="20"/>
        </w:rPr>
        <w:t>İÇERİĞİ:</w:t>
      </w:r>
      <w:r w:rsidRPr="00176922">
        <w:rPr>
          <w:sz w:val="20"/>
          <w:szCs w:val="20"/>
        </w:rPr>
        <w:t xml:space="preserve"> Dil biliminin diğer</w:t>
      </w:r>
      <w:r>
        <w:rPr>
          <w:sz w:val="20"/>
          <w:szCs w:val="20"/>
        </w:rPr>
        <w:t xml:space="preserve"> bilim dalları arasındaki yeri ve onlarla ilişkisi</w:t>
      </w:r>
      <w:r w:rsidRPr="00176922">
        <w:rPr>
          <w:sz w:val="20"/>
          <w:szCs w:val="20"/>
        </w:rPr>
        <w:t>, araştı</w:t>
      </w:r>
      <w:r w:rsidR="003D31B2">
        <w:rPr>
          <w:sz w:val="20"/>
          <w:szCs w:val="20"/>
        </w:rPr>
        <w:t>rma alan ve yöntemleri</w:t>
      </w:r>
      <w:r w:rsidRPr="00176922">
        <w:rPr>
          <w:sz w:val="20"/>
          <w:szCs w:val="20"/>
        </w:rPr>
        <w:t xml:space="preserve">, </w:t>
      </w:r>
      <w:r w:rsidR="003D31B2">
        <w:rPr>
          <w:sz w:val="20"/>
          <w:szCs w:val="20"/>
        </w:rPr>
        <w:t xml:space="preserve">öğrencilerin </w:t>
      </w:r>
      <w:r w:rsidRPr="00176922">
        <w:rPr>
          <w:sz w:val="20"/>
          <w:szCs w:val="20"/>
        </w:rPr>
        <w:t>alanlar arası çalışmalar yapabil</w:t>
      </w:r>
      <w:r w:rsidR="003D31B2">
        <w:rPr>
          <w:sz w:val="20"/>
          <w:szCs w:val="20"/>
        </w:rPr>
        <w:t>ecek yetkinliğe ulaştırılması</w:t>
      </w:r>
      <w:r w:rsidRPr="00176922">
        <w:rPr>
          <w:sz w:val="20"/>
          <w:szCs w:val="20"/>
        </w:rPr>
        <w:t>.</w:t>
      </w:r>
    </w:p>
    <w:p w:rsidR="00E34C0C" w:rsidRDefault="00E34C0C" w:rsidP="00176922">
      <w:pPr>
        <w:ind w:firstLine="708"/>
        <w:jc w:val="both"/>
        <w:rPr>
          <w:sz w:val="20"/>
          <w:szCs w:val="20"/>
        </w:rPr>
      </w:pPr>
    </w:p>
    <w:p w:rsidR="00E34C0C" w:rsidRPr="00674421" w:rsidRDefault="00E34C0C" w:rsidP="00176922">
      <w:pPr>
        <w:ind w:firstLine="708"/>
        <w:jc w:val="both"/>
        <w:rPr>
          <w:b/>
        </w:rPr>
      </w:pPr>
      <w:r w:rsidRPr="00674421">
        <w:rPr>
          <w:b/>
        </w:rPr>
        <w:t>TDE 3006 Hikâye Tahlili</w:t>
      </w:r>
    </w:p>
    <w:p w:rsidR="00E34C0C" w:rsidRPr="00390755" w:rsidRDefault="00E34C0C" w:rsidP="00176922">
      <w:pPr>
        <w:ind w:firstLine="708"/>
        <w:jc w:val="both"/>
        <w:rPr>
          <w:sz w:val="20"/>
          <w:szCs w:val="20"/>
        </w:rPr>
      </w:pPr>
      <w:r w:rsidRPr="00674421">
        <w:rPr>
          <w:b/>
          <w:sz w:val="20"/>
          <w:szCs w:val="20"/>
        </w:rPr>
        <w:t>İÇERİĞİ:</w:t>
      </w:r>
      <w:r>
        <w:rPr>
          <w:sz w:val="20"/>
          <w:szCs w:val="20"/>
        </w:rPr>
        <w:t xml:space="preserve"> </w:t>
      </w:r>
      <w:r w:rsidRPr="00390755">
        <w:rPr>
          <w:sz w:val="20"/>
          <w:szCs w:val="20"/>
        </w:rPr>
        <w:t>Hikâye tahlil yöntemlerini kullanarak Türk hikâyelerinden seçilmiş metinleri değerl</w:t>
      </w:r>
      <w:r w:rsidR="00674421" w:rsidRPr="00390755">
        <w:rPr>
          <w:sz w:val="20"/>
          <w:szCs w:val="20"/>
        </w:rPr>
        <w:t>endirme, inceleme</w:t>
      </w:r>
      <w:r w:rsidRPr="00390755">
        <w:rPr>
          <w:sz w:val="20"/>
          <w:szCs w:val="20"/>
        </w:rPr>
        <w:t>.</w:t>
      </w:r>
    </w:p>
    <w:p w:rsidR="00176922" w:rsidRPr="00176922" w:rsidRDefault="00176922" w:rsidP="00176922">
      <w:pPr>
        <w:rPr>
          <w:sz w:val="20"/>
          <w:szCs w:val="20"/>
        </w:rPr>
      </w:pPr>
    </w:p>
    <w:p w:rsidR="00B44266" w:rsidRPr="009E7017" w:rsidRDefault="00B44266" w:rsidP="00B44266">
      <w:pPr>
        <w:ind w:firstLine="708"/>
        <w:jc w:val="both"/>
        <w:rPr>
          <w:b/>
        </w:rPr>
      </w:pPr>
      <w:r w:rsidRPr="009E7017">
        <w:rPr>
          <w:b/>
        </w:rPr>
        <w:t>STDE</w:t>
      </w:r>
      <w:r>
        <w:rPr>
          <w:b/>
        </w:rPr>
        <w:t xml:space="preserve"> </w:t>
      </w:r>
      <w:r w:rsidRPr="009E7017">
        <w:rPr>
          <w:b/>
        </w:rPr>
        <w:t>302</w:t>
      </w:r>
      <w:r>
        <w:rPr>
          <w:b/>
        </w:rPr>
        <w:t>2</w:t>
      </w:r>
      <w:r w:rsidRPr="009E7017">
        <w:rPr>
          <w:b/>
        </w:rPr>
        <w:t xml:space="preserve"> Edebiyat Metodolojisi-I</w:t>
      </w:r>
      <w:r>
        <w:rPr>
          <w:b/>
        </w:rPr>
        <w:t>I</w:t>
      </w:r>
    </w:p>
    <w:p w:rsidR="00B44266" w:rsidRDefault="00B44266" w:rsidP="00B44266">
      <w:pPr>
        <w:ind w:firstLine="708"/>
        <w:jc w:val="both"/>
        <w:rPr>
          <w:sz w:val="20"/>
          <w:szCs w:val="20"/>
        </w:rPr>
      </w:pPr>
      <w:r w:rsidRPr="00C351B1">
        <w:rPr>
          <w:b/>
          <w:sz w:val="20"/>
          <w:szCs w:val="20"/>
        </w:rPr>
        <w:t>İÇERİĞİ:</w:t>
      </w:r>
      <w:r>
        <w:rPr>
          <w:b/>
          <w:sz w:val="20"/>
          <w:szCs w:val="20"/>
        </w:rPr>
        <w:t xml:space="preserve"> </w:t>
      </w:r>
      <w:r w:rsidR="00F45147" w:rsidRPr="00F45147">
        <w:rPr>
          <w:sz w:val="20"/>
          <w:szCs w:val="20"/>
        </w:rPr>
        <w:t>Roman kuramları, roman metinleri üzerinde ilgili kuramları uygulayabilme, kuramlar esasında roman incelemesi yapabilme.</w:t>
      </w:r>
    </w:p>
    <w:p w:rsidR="00FC1A7E" w:rsidRDefault="00FC1A7E" w:rsidP="00B44266">
      <w:pPr>
        <w:ind w:firstLine="708"/>
        <w:jc w:val="both"/>
        <w:rPr>
          <w:sz w:val="20"/>
          <w:szCs w:val="20"/>
        </w:rPr>
      </w:pPr>
    </w:p>
    <w:p w:rsidR="00FC1A7E" w:rsidRPr="00D81380" w:rsidRDefault="00FC1A7E" w:rsidP="00B44266">
      <w:pPr>
        <w:ind w:firstLine="708"/>
        <w:jc w:val="both"/>
        <w:rPr>
          <w:b/>
        </w:rPr>
      </w:pPr>
      <w:r w:rsidRPr="00D81380">
        <w:rPr>
          <w:b/>
        </w:rPr>
        <w:t>STDE 3028 Yazma Teknikleri</w:t>
      </w:r>
    </w:p>
    <w:p w:rsidR="00FC1A7E" w:rsidRPr="00DD090C" w:rsidRDefault="00FC1A7E" w:rsidP="00B44266">
      <w:pPr>
        <w:ind w:firstLine="708"/>
        <w:jc w:val="both"/>
        <w:rPr>
          <w:sz w:val="20"/>
          <w:szCs w:val="20"/>
        </w:rPr>
      </w:pPr>
      <w:r w:rsidRPr="00DD090C">
        <w:rPr>
          <w:b/>
          <w:sz w:val="20"/>
          <w:szCs w:val="20"/>
        </w:rPr>
        <w:t>İÇERİĞİ:</w:t>
      </w:r>
      <w:r>
        <w:rPr>
          <w:sz w:val="20"/>
          <w:szCs w:val="20"/>
        </w:rPr>
        <w:t xml:space="preserve"> </w:t>
      </w:r>
      <w:r w:rsidRPr="00DD090C">
        <w:rPr>
          <w:sz w:val="20"/>
          <w:szCs w:val="20"/>
        </w:rPr>
        <w:t>Edebiyatın insan hayatındaki önemi, metin kavramı, metnin yapısı</w:t>
      </w:r>
      <w:r w:rsidR="007A5C3A">
        <w:rPr>
          <w:sz w:val="20"/>
          <w:szCs w:val="20"/>
        </w:rPr>
        <w:t>, içeriği</w:t>
      </w:r>
      <w:r w:rsidRPr="00DD090C">
        <w:rPr>
          <w:sz w:val="20"/>
          <w:szCs w:val="20"/>
        </w:rPr>
        <w:t xml:space="preserve"> ve metin türleri, </w:t>
      </w:r>
      <w:r w:rsidR="00390755">
        <w:rPr>
          <w:sz w:val="20"/>
          <w:szCs w:val="20"/>
        </w:rPr>
        <w:t xml:space="preserve">metin çözümleme; yazma eylemi, </w:t>
      </w:r>
      <w:r w:rsidRPr="00DD090C">
        <w:rPr>
          <w:sz w:val="20"/>
          <w:szCs w:val="20"/>
        </w:rPr>
        <w:t>anlatı üretme yöntemleri</w:t>
      </w:r>
      <w:r w:rsidR="007A5C3A">
        <w:rPr>
          <w:sz w:val="20"/>
          <w:szCs w:val="20"/>
        </w:rPr>
        <w:t>.</w:t>
      </w:r>
    </w:p>
    <w:p w:rsidR="00B44266" w:rsidRDefault="00B44266" w:rsidP="0064640B">
      <w:pPr>
        <w:ind w:firstLine="708"/>
        <w:jc w:val="both"/>
        <w:rPr>
          <w:b/>
        </w:rPr>
      </w:pPr>
    </w:p>
    <w:p w:rsidR="001B2848" w:rsidRPr="0009330F" w:rsidRDefault="0009330F" w:rsidP="0064640B">
      <w:pPr>
        <w:ind w:firstLine="708"/>
        <w:jc w:val="both"/>
        <w:rPr>
          <w:b/>
        </w:rPr>
      </w:pPr>
      <w:r w:rsidRPr="0009330F">
        <w:rPr>
          <w:b/>
        </w:rPr>
        <w:t>STDE 3038 Şiir Tahlili</w:t>
      </w:r>
    </w:p>
    <w:p w:rsidR="0009330F" w:rsidRDefault="0009330F" w:rsidP="0009330F">
      <w:pPr>
        <w:ind w:firstLine="708"/>
        <w:jc w:val="both"/>
        <w:rPr>
          <w:sz w:val="20"/>
          <w:szCs w:val="20"/>
        </w:rPr>
      </w:pPr>
      <w:r w:rsidRPr="0009330F">
        <w:rPr>
          <w:b/>
          <w:sz w:val="20"/>
          <w:szCs w:val="20"/>
        </w:rPr>
        <w:t>İÇERİĞİ:</w:t>
      </w:r>
      <w:r w:rsidRPr="0009330F">
        <w:rPr>
          <w:sz w:val="20"/>
          <w:szCs w:val="20"/>
        </w:rPr>
        <w:t xml:space="preserve"> Şiir inceleme yöntemleri </w:t>
      </w:r>
      <w:r w:rsidR="004C332E">
        <w:rPr>
          <w:sz w:val="20"/>
          <w:szCs w:val="20"/>
        </w:rPr>
        <w:t xml:space="preserve">ve şiir teorileri </w:t>
      </w:r>
      <w:r w:rsidRPr="0009330F">
        <w:rPr>
          <w:sz w:val="20"/>
          <w:szCs w:val="20"/>
        </w:rPr>
        <w:t>esasında Türk şiirinin farklı dönemlerine ait örneklerle şiir tahlili yapma becerisi kazandırma.</w:t>
      </w:r>
    </w:p>
    <w:p w:rsidR="004C332E" w:rsidRDefault="004C332E" w:rsidP="0009330F">
      <w:pPr>
        <w:ind w:firstLine="708"/>
        <w:jc w:val="both"/>
        <w:rPr>
          <w:sz w:val="20"/>
          <w:szCs w:val="20"/>
        </w:rPr>
      </w:pPr>
    </w:p>
    <w:p w:rsidR="008B2EAF" w:rsidRPr="00656215" w:rsidRDefault="008B2EAF" w:rsidP="008B2EAF">
      <w:pPr>
        <w:ind w:firstLine="708"/>
        <w:jc w:val="both"/>
        <w:rPr>
          <w:b/>
        </w:rPr>
      </w:pPr>
      <w:r w:rsidRPr="00656215">
        <w:rPr>
          <w:b/>
        </w:rPr>
        <w:t>STDE</w:t>
      </w:r>
      <w:r w:rsidR="00C32988">
        <w:rPr>
          <w:b/>
        </w:rPr>
        <w:t xml:space="preserve"> </w:t>
      </w:r>
      <w:r w:rsidRPr="00656215">
        <w:rPr>
          <w:b/>
        </w:rPr>
        <w:t>30</w:t>
      </w:r>
      <w:r>
        <w:rPr>
          <w:b/>
        </w:rPr>
        <w:t>10</w:t>
      </w:r>
      <w:r w:rsidRPr="00656215">
        <w:rPr>
          <w:b/>
        </w:rPr>
        <w:t xml:space="preserve"> Rusça-I</w:t>
      </w:r>
      <w:r>
        <w:rPr>
          <w:b/>
        </w:rPr>
        <w:t>I</w:t>
      </w:r>
    </w:p>
    <w:p w:rsidR="001B2848" w:rsidRDefault="008B2EAF" w:rsidP="00413750">
      <w:pPr>
        <w:ind w:firstLine="708"/>
        <w:jc w:val="both"/>
        <w:rPr>
          <w:sz w:val="20"/>
          <w:szCs w:val="20"/>
        </w:rPr>
      </w:pPr>
      <w:r w:rsidRPr="00656215">
        <w:rPr>
          <w:b/>
          <w:sz w:val="20"/>
          <w:szCs w:val="20"/>
        </w:rPr>
        <w:t>İÇERİĞİ:</w:t>
      </w:r>
      <w:r>
        <w:rPr>
          <w:sz w:val="20"/>
          <w:szCs w:val="20"/>
        </w:rPr>
        <w:t xml:space="preserve"> Rusçanın temel gramer kurallarının daha ayrıntılı öğretimi, meslekler ve mesleklerin tanıtımı, günlük aktivitelerden söz etme, </w:t>
      </w:r>
      <w:r w:rsidR="00512CB6">
        <w:rPr>
          <w:sz w:val="20"/>
          <w:szCs w:val="20"/>
        </w:rPr>
        <w:t xml:space="preserve">aile, </w:t>
      </w:r>
      <w:r w:rsidR="00093444">
        <w:rPr>
          <w:sz w:val="20"/>
          <w:szCs w:val="20"/>
        </w:rPr>
        <w:t xml:space="preserve">arkadaş ve şehri tarif etme, yol tarifi, </w:t>
      </w:r>
      <w:r w:rsidR="00512CB6">
        <w:rPr>
          <w:sz w:val="20"/>
          <w:szCs w:val="20"/>
        </w:rPr>
        <w:t xml:space="preserve">seyahati </w:t>
      </w:r>
      <w:r w:rsidR="00093444">
        <w:rPr>
          <w:sz w:val="20"/>
          <w:szCs w:val="20"/>
        </w:rPr>
        <w:t>anlatma</w:t>
      </w:r>
      <w:r w:rsidR="00512CB6">
        <w:rPr>
          <w:sz w:val="20"/>
          <w:szCs w:val="20"/>
        </w:rPr>
        <w:t xml:space="preserve"> ve kart yazma; d</w:t>
      </w:r>
      <w:r w:rsidRPr="00656215">
        <w:rPr>
          <w:sz w:val="20"/>
          <w:szCs w:val="20"/>
        </w:rPr>
        <w:t>ili aktif şekilde kul</w:t>
      </w:r>
      <w:r w:rsidR="00093444">
        <w:rPr>
          <w:sz w:val="20"/>
          <w:szCs w:val="20"/>
        </w:rPr>
        <w:t>lanmaya yönelik çalışmalar</w:t>
      </w:r>
      <w:r w:rsidRPr="00656215">
        <w:rPr>
          <w:sz w:val="20"/>
          <w:szCs w:val="20"/>
        </w:rPr>
        <w:t>.</w:t>
      </w:r>
    </w:p>
    <w:p w:rsidR="00413750" w:rsidRDefault="00413750" w:rsidP="00413750">
      <w:pPr>
        <w:ind w:firstLine="708"/>
        <w:jc w:val="both"/>
        <w:rPr>
          <w:sz w:val="20"/>
          <w:szCs w:val="20"/>
        </w:rPr>
      </w:pPr>
    </w:p>
    <w:p w:rsidR="00413750" w:rsidRPr="009E7017" w:rsidRDefault="00413750" w:rsidP="00413750">
      <w:pPr>
        <w:ind w:firstLine="708"/>
        <w:jc w:val="both"/>
        <w:rPr>
          <w:b/>
        </w:rPr>
      </w:pPr>
      <w:r w:rsidRPr="009E7017">
        <w:rPr>
          <w:b/>
        </w:rPr>
        <w:t xml:space="preserve">STDE </w:t>
      </w:r>
      <w:r>
        <w:rPr>
          <w:b/>
        </w:rPr>
        <w:t>TDE 3036</w:t>
      </w:r>
      <w:r w:rsidRPr="009E7017">
        <w:rPr>
          <w:b/>
        </w:rPr>
        <w:t xml:space="preserve"> Farsça-I</w:t>
      </w:r>
      <w:r>
        <w:rPr>
          <w:b/>
        </w:rPr>
        <w:t>I</w:t>
      </w:r>
    </w:p>
    <w:p w:rsidR="00413750" w:rsidRDefault="00413750" w:rsidP="00413750">
      <w:pPr>
        <w:ind w:firstLine="708"/>
        <w:jc w:val="both"/>
        <w:rPr>
          <w:sz w:val="20"/>
          <w:szCs w:val="20"/>
        </w:rPr>
      </w:pPr>
      <w:r w:rsidRPr="009E7017">
        <w:rPr>
          <w:b/>
          <w:sz w:val="20"/>
          <w:szCs w:val="20"/>
        </w:rPr>
        <w:t>İÇERİĞİ:</w:t>
      </w:r>
      <w:r>
        <w:rPr>
          <w:sz w:val="20"/>
          <w:szCs w:val="20"/>
        </w:rPr>
        <w:t xml:space="preserve"> </w:t>
      </w:r>
      <w:r w:rsidRPr="009E7017">
        <w:rPr>
          <w:sz w:val="20"/>
          <w:szCs w:val="20"/>
        </w:rPr>
        <w:t>Edebiyat çalışmalarında Farsça kaynakların kullanımı, Farsça dil bilgisi ve metin okuma</w:t>
      </w:r>
      <w:r>
        <w:rPr>
          <w:sz w:val="20"/>
          <w:szCs w:val="20"/>
        </w:rPr>
        <w:t>, çeviri ve anlama</w:t>
      </w:r>
      <w:r w:rsidR="00704B5F">
        <w:rPr>
          <w:sz w:val="20"/>
          <w:szCs w:val="20"/>
        </w:rPr>
        <w:t>, dinleyici önünde bilgi verme</w:t>
      </w:r>
      <w:r w:rsidRPr="009E7017">
        <w:rPr>
          <w:sz w:val="20"/>
          <w:szCs w:val="20"/>
        </w:rPr>
        <w:t>.</w:t>
      </w:r>
    </w:p>
    <w:p w:rsidR="00413750" w:rsidRDefault="00413750" w:rsidP="00413750">
      <w:pPr>
        <w:ind w:firstLine="708"/>
        <w:jc w:val="both"/>
        <w:rPr>
          <w:sz w:val="20"/>
          <w:szCs w:val="20"/>
        </w:rPr>
      </w:pPr>
    </w:p>
    <w:p w:rsidR="00964FAD" w:rsidRPr="00964FAD" w:rsidRDefault="00964FAD" w:rsidP="00413750">
      <w:pPr>
        <w:ind w:firstLine="708"/>
        <w:jc w:val="both"/>
        <w:rPr>
          <w:b/>
        </w:rPr>
      </w:pPr>
      <w:r w:rsidRPr="00964FAD">
        <w:rPr>
          <w:b/>
        </w:rPr>
        <w:t>USEC 0002 Bilim Tarihi</w:t>
      </w:r>
    </w:p>
    <w:p w:rsidR="00964FAD" w:rsidRDefault="00964FAD" w:rsidP="00413750">
      <w:pPr>
        <w:ind w:firstLine="708"/>
        <w:jc w:val="both"/>
        <w:rPr>
          <w:sz w:val="20"/>
          <w:szCs w:val="20"/>
        </w:rPr>
      </w:pPr>
      <w:r w:rsidRPr="00964FAD">
        <w:rPr>
          <w:b/>
          <w:sz w:val="20"/>
          <w:szCs w:val="20"/>
        </w:rPr>
        <w:t>İÇERİĞİ:</w:t>
      </w:r>
      <w:r>
        <w:rPr>
          <w:sz w:val="20"/>
          <w:szCs w:val="20"/>
        </w:rPr>
        <w:t xml:space="preserve"> </w:t>
      </w:r>
      <w:r w:rsidRPr="00964FAD">
        <w:rPr>
          <w:sz w:val="20"/>
          <w:szCs w:val="20"/>
        </w:rPr>
        <w:t>Tarihî süreçte bilime katkı sağlayan me</w:t>
      </w:r>
      <w:r>
        <w:rPr>
          <w:sz w:val="20"/>
          <w:szCs w:val="20"/>
        </w:rPr>
        <w:t xml:space="preserve">deniyetlerden örnekler gösterme, </w:t>
      </w:r>
      <w:r w:rsidRPr="00964FAD">
        <w:rPr>
          <w:sz w:val="20"/>
          <w:szCs w:val="20"/>
        </w:rPr>
        <w:t>bilimin hangi etmenler doğrultusunda gerileyerek</w:t>
      </w:r>
      <w:r>
        <w:rPr>
          <w:sz w:val="20"/>
          <w:szCs w:val="20"/>
        </w:rPr>
        <w:t xml:space="preserve"> yer değiştirdiğinin açıklanması</w:t>
      </w:r>
      <w:r w:rsidRPr="00964FAD">
        <w:rPr>
          <w:sz w:val="20"/>
          <w:szCs w:val="20"/>
        </w:rPr>
        <w:t>.</w:t>
      </w:r>
    </w:p>
    <w:p w:rsidR="00E74AD7" w:rsidRDefault="00E74AD7" w:rsidP="00413750">
      <w:pPr>
        <w:ind w:firstLine="708"/>
        <w:jc w:val="both"/>
        <w:rPr>
          <w:sz w:val="20"/>
          <w:szCs w:val="20"/>
        </w:rPr>
      </w:pPr>
    </w:p>
    <w:p w:rsidR="00E74AD7" w:rsidRPr="00795475" w:rsidRDefault="00E74AD7" w:rsidP="00413750">
      <w:pPr>
        <w:ind w:firstLine="708"/>
        <w:jc w:val="both"/>
        <w:rPr>
          <w:b/>
        </w:rPr>
      </w:pPr>
      <w:r w:rsidRPr="00795475">
        <w:rPr>
          <w:b/>
        </w:rPr>
        <w:t>USEC 0006 Genel Sosyoloji</w:t>
      </w:r>
    </w:p>
    <w:p w:rsidR="00964FAD" w:rsidRDefault="00E74AD7" w:rsidP="00DE248E">
      <w:pPr>
        <w:ind w:firstLine="708"/>
        <w:jc w:val="both"/>
        <w:rPr>
          <w:sz w:val="20"/>
          <w:szCs w:val="20"/>
        </w:rPr>
      </w:pPr>
      <w:r w:rsidRPr="00795475">
        <w:rPr>
          <w:b/>
          <w:sz w:val="20"/>
          <w:szCs w:val="20"/>
        </w:rPr>
        <w:t>İÇERİĞİ:</w:t>
      </w:r>
      <w:r>
        <w:rPr>
          <w:sz w:val="20"/>
          <w:szCs w:val="20"/>
        </w:rPr>
        <w:t xml:space="preserve"> </w:t>
      </w:r>
      <w:r w:rsidRPr="00795475">
        <w:rPr>
          <w:sz w:val="20"/>
          <w:szCs w:val="20"/>
        </w:rPr>
        <w:t>Toplum biliminin temel kavramları, temel teorileri ve araştırma yöntemlerinin öğretilmesi</w:t>
      </w:r>
      <w:r w:rsidR="00795475" w:rsidRPr="00795475">
        <w:rPr>
          <w:sz w:val="20"/>
          <w:szCs w:val="20"/>
        </w:rPr>
        <w:t>, ilgili teorilerin bugünkü zaman dilimiyle ilişkilendirilmesi</w:t>
      </w:r>
      <w:r w:rsidRPr="00795475">
        <w:rPr>
          <w:sz w:val="20"/>
          <w:szCs w:val="20"/>
        </w:rPr>
        <w:t>.</w:t>
      </w:r>
    </w:p>
    <w:p w:rsidR="00DE248E" w:rsidRDefault="00DE248E" w:rsidP="00DE248E">
      <w:pPr>
        <w:ind w:firstLine="708"/>
        <w:jc w:val="both"/>
        <w:rPr>
          <w:sz w:val="20"/>
          <w:szCs w:val="20"/>
        </w:rPr>
      </w:pPr>
    </w:p>
    <w:p w:rsidR="00DE248E" w:rsidRPr="00321F1C" w:rsidRDefault="00DE248E" w:rsidP="00DE248E">
      <w:pPr>
        <w:shd w:val="clear" w:color="auto" w:fill="FFFFFF"/>
        <w:ind w:firstLine="708"/>
        <w:jc w:val="both"/>
        <w:rPr>
          <w:b/>
          <w:u w:val="single"/>
        </w:rPr>
      </w:pPr>
      <w:r>
        <w:rPr>
          <w:b/>
          <w:u w:val="single"/>
        </w:rPr>
        <w:t>4. Sınıf Güz</w:t>
      </w:r>
      <w:r w:rsidRPr="00321F1C">
        <w:rPr>
          <w:b/>
          <w:u w:val="single"/>
        </w:rPr>
        <w:t xml:space="preserve"> Yarıyılı</w:t>
      </w:r>
    </w:p>
    <w:p w:rsidR="00DE248E" w:rsidRDefault="00DE248E" w:rsidP="00DE248E">
      <w:pPr>
        <w:ind w:firstLine="708"/>
        <w:jc w:val="both"/>
        <w:rPr>
          <w:sz w:val="20"/>
          <w:szCs w:val="20"/>
        </w:rPr>
      </w:pPr>
    </w:p>
    <w:p w:rsidR="00B92B3A" w:rsidRDefault="00B92B3A" w:rsidP="00DE248E">
      <w:pPr>
        <w:ind w:firstLine="708"/>
        <w:jc w:val="both"/>
        <w:rPr>
          <w:b/>
        </w:rPr>
      </w:pPr>
      <w:r>
        <w:rPr>
          <w:b/>
        </w:rPr>
        <w:t>STDE 4001 Batı Edebiyatı-I</w:t>
      </w:r>
    </w:p>
    <w:p w:rsidR="00B92B3A" w:rsidRPr="006B4729" w:rsidRDefault="00B92B3A" w:rsidP="00DE248E">
      <w:pPr>
        <w:ind w:firstLine="708"/>
        <w:jc w:val="both"/>
        <w:rPr>
          <w:sz w:val="20"/>
          <w:szCs w:val="20"/>
        </w:rPr>
      </w:pPr>
      <w:r w:rsidRPr="00086173">
        <w:rPr>
          <w:b/>
          <w:sz w:val="20"/>
          <w:szCs w:val="20"/>
        </w:rPr>
        <w:t xml:space="preserve">İÇERİĞİ: </w:t>
      </w:r>
      <w:r w:rsidRPr="00086173">
        <w:rPr>
          <w:sz w:val="20"/>
          <w:szCs w:val="20"/>
        </w:rPr>
        <w:t xml:space="preserve">Modern edebiyat akımlarını tanıtma, </w:t>
      </w:r>
      <w:r w:rsidR="001A33C6">
        <w:rPr>
          <w:sz w:val="20"/>
          <w:szCs w:val="20"/>
        </w:rPr>
        <w:t xml:space="preserve">bu </w:t>
      </w:r>
      <w:r w:rsidRPr="00086173">
        <w:rPr>
          <w:sz w:val="20"/>
          <w:szCs w:val="20"/>
        </w:rPr>
        <w:t xml:space="preserve">akımların anlatım biçimleri </w:t>
      </w:r>
      <w:r w:rsidR="006B4729" w:rsidRPr="00086173">
        <w:rPr>
          <w:sz w:val="20"/>
          <w:szCs w:val="20"/>
        </w:rPr>
        <w:t xml:space="preserve">üzerindeki etkilerini kavratma; Empresyonizm, </w:t>
      </w:r>
      <w:proofErr w:type="spellStart"/>
      <w:r w:rsidR="006B4729" w:rsidRPr="00086173">
        <w:rPr>
          <w:sz w:val="20"/>
          <w:szCs w:val="20"/>
        </w:rPr>
        <w:t>Ekpresyonizm</w:t>
      </w:r>
      <w:proofErr w:type="spellEnd"/>
      <w:r w:rsidR="006B4729" w:rsidRPr="00086173">
        <w:rPr>
          <w:sz w:val="20"/>
          <w:szCs w:val="20"/>
        </w:rPr>
        <w:t xml:space="preserve">, Kübizm ve Fütürizmin tanımı, nitelikleri, temsilcileri ve eserleri, Dadaizm, </w:t>
      </w:r>
      <w:proofErr w:type="spellStart"/>
      <w:r w:rsidR="006B4729" w:rsidRPr="00086173">
        <w:rPr>
          <w:sz w:val="20"/>
          <w:szCs w:val="20"/>
        </w:rPr>
        <w:t>Letrizm</w:t>
      </w:r>
      <w:proofErr w:type="spellEnd"/>
      <w:r w:rsidR="006B4729" w:rsidRPr="00086173">
        <w:rPr>
          <w:sz w:val="20"/>
          <w:szCs w:val="20"/>
        </w:rPr>
        <w:t xml:space="preserve"> ve Sürrealizmin tanımı, nitelikleri, temsilcileri ve eserleri, Egzistansiyalizm, </w:t>
      </w:r>
      <w:proofErr w:type="spellStart"/>
      <w:r w:rsidR="006B4729" w:rsidRPr="00086173">
        <w:rPr>
          <w:sz w:val="20"/>
          <w:szCs w:val="20"/>
        </w:rPr>
        <w:t>Modernizm</w:t>
      </w:r>
      <w:proofErr w:type="spellEnd"/>
      <w:r w:rsidR="006B4729" w:rsidRPr="00086173">
        <w:rPr>
          <w:sz w:val="20"/>
          <w:szCs w:val="20"/>
        </w:rPr>
        <w:t xml:space="preserve"> ve </w:t>
      </w:r>
      <w:proofErr w:type="spellStart"/>
      <w:r w:rsidR="006B4729" w:rsidRPr="00086173">
        <w:rPr>
          <w:sz w:val="20"/>
          <w:szCs w:val="20"/>
        </w:rPr>
        <w:t>Postmodernizmin</w:t>
      </w:r>
      <w:proofErr w:type="spellEnd"/>
      <w:r w:rsidR="006B4729" w:rsidRPr="00086173">
        <w:rPr>
          <w:sz w:val="20"/>
          <w:szCs w:val="20"/>
        </w:rPr>
        <w:t xml:space="preserve"> tanımı, nitelikleri, temsilcileri</w:t>
      </w:r>
      <w:r w:rsidR="006B4729" w:rsidRPr="006B4729">
        <w:rPr>
          <w:sz w:val="20"/>
          <w:szCs w:val="20"/>
        </w:rPr>
        <w:t xml:space="preserve"> ve eserleri.</w:t>
      </w:r>
    </w:p>
    <w:p w:rsidR="00B92B3A" w:rsidRDefault="00B92B3A" w:rsidP="00DE248E">
      <w:pPr>
        <w:ind w:firstLine="708"/>
        <w:jc w:val="both"/>
        <w:rPr>
          <w:b/>
        </w:rPr>
      </w:pPr>
    </w:p>
    <w:p w:rsidR="00E12FC3" w:rsidRDefault="00E12FC3" w:rsidP="00DE248E">
      <w:pPr>
        <w:ind w:firstLine="708"/>
        <w:jc w:val="both"/>
        <w:rPr>
          <w:b/>
        </w:rPr>
      </w:pPr>
      <w:r>
        <w:rPr>
          <w:b/>
        </w:rPr>
        <w:t>STDE</w:t>
      </w:r>
      <w:r w:rsidR="00C32988">
        <w:rPr>
          <w:b/>
        </w:rPr>
        <w:t xml:space="preserve"> </w:t>
      </w:r>
      <w:r>
        <w:rPr>
          <w:b/>
        </w:rPr>
        <w:t>4017 Roman Tahlili-I</w:t>
      </w:r>
    </w:p>
    <w:p w:rsidR="00E12FC3" w:rsidRDefault="00E12FC3" w:rsidP="00DE248E">
      <w:pPr>
        <w:ind w:firstLine="708"/>
        <w:jc w:val="both"/>
        <w:rPr>
          <w:sz w:val="20"/>
          <w:szCs w:val="20"/>
        </w:rPr>
      </w:pPr>
      <w:r w:rsidRPr="00E12FC3">
        <w:rPr>
          <w:b/>
          <w:sz w:val="20"/>
          <w:szCs w:val="20"/>
        </w:rPr>
        <w:t>İÇERİĞİ:</w:t>
      </w:r>
      <w:r>
        <w:rPr>
          <w:b/>
        </w:rPr>
        <w:t xml:space="preserve"> </w:t>
      </w:r>
      <w:r>
        <w:rPr>
          <w:sz w:val="20"/>
          <w:szCs w:val="20"/>
        </w:rPr>
        <w:t>R</w:t>
      </w:r>
      <w:r w:rsidRPr="00E12FC3">
        <w:rPr>
          <w:sz w:val="20"/>
          <w:szCs w:val="20"/>
        </w:rPr>
        <w:t xml:space="preserve">oman </w:t>
      </w:r>
      <w:r>
        <w:rPr>
          <w:sz w:val="20"/>
          <w:szCs w:val="20"/>
        </w:rPr>
        <w:t xml:space="preserve">türünün özellikleri ve gelişimi, roman inceleme yöntemleri esasında </w:t>
      </w:r>
      <w:r w:rsidRPr="00E12FC3">
        <w:rPr>
          <w:sz w:val="20"/>
          <w:szCs w:val="20"/>
        </w:rPr>
        <w:t xml:space="preserve">roman </w:t>
      </w:r>
      <w:r>
        <w:rPr>
          <w:sz w:val="20"/>
          <w:szCs w:val="20"/>
        </w:rPr>
        <w:t xml:space="preserve">metinleri üzerinde </w:t>
      </w:r>
      <w:r w:rsidRPr="00E12FC3">
        <w:rPr>
          <w:sz w:val="20"/>
          <w:szCs w:val="20"/>
        </w:rPr>
        <w:t>inc</w:t>
      </w:r>
      <w:r>
        <w:rPr>
          <w:sz w:val="20"/>
          <w:szCs w:val="20"/>
        </w:rPr>
        <w:t>eleme</w:t>
      </w:r>
      <w:r w:rsidR="00C71AFE">
        <w:rPr>
          <w:sz w:val="20"/>
          <w:szCs w:val="20"/>
        </w:rPr>
        <w:t>ler</w:t>
      </w:r>
      <w:r>
        <w:rPr>
          <w:sz w:val="20"/>
          <w:szCs w:val="20"/>
        </w:rPr>
        <w:t>.</w:t>
      </w:r>
    </w:p>
    <w:p w:rsidR="00C610F2" w:rsidRDefault="00C610F2" w:rsidP="00DE248E">
      <w:pPr>
        <w:ind w:firstLine="708"/>
        <w:jc w:val="both"/>
        <w:rPr>
          <w:sz w:val="20"/>
          <w:szCs w:val="20"/>
        </w:rPr>
      </w:pPr>
    </w:p>
    <w:p w:rsidR="00C610F2" w:rsidRPr="00C818AE" w:rsidRDefault="00C610F2" w:rsidP="00DE248E">
      <w:pPr>
        <w:ind w:firstLine="708"/>
        <w:jc w:val="both"/>
        <w:rPr>
          <w:b/>
        </w:rPr>
      </w:pPr>
      <w:r w:rsidRPr="00C818AE">
        <w:rPr>
          <w:b/>
        </w:rPr>
        <w:t>STDE 4031 Türk Halk Tiyatrosu-I</w:t>
      </w:r>
    </w:p>
    <w:p w:rsidR="00C610F2" w:rsidRPr="00C818AE" w:rsidRDefault="00C610F2" w:rsidP="00DE248E">
      <w:pPr>
        <w:ind w:firstLine="708"/>
        <w:jc w:val="both"/>
        <w:rPr>
          <w:sz w:val="20"/>
          <w:szCs w:val="20"/>
        </w:rPr>
      </w:pPr>
      <w:r w:rsidRPr="00C818AE">
        <w:rPr>
          <w:b/>
          <w:sz w:val="20"/>
          <w:szCs w:val="20"/>
        </w:rPr>
        <w:t>İÇERİĞİ:</w:t>
      </w:r>
      <w:r>
        <w:rPr>
          <w:sz w:val="20"/>
          <w:szCs w:val="20"/>
        </w:rPr>
        <w:t xml:space="preserve"> </w:t>
      </w:r>
      <w:r w:rsidR="00C71AFE">
        <w:rPr>
          <w:sz w:val="20"/>
          <w:szCs w:val="20"/>
        </w:rPr>
        <w:t>Türk halk tiyatrosu</w:t>
      </w:r>
      <w:r w:rsidR="00C818AE" w:rsidRPr="00C818AE">
        <w:rPr>
          <w:sz w:val="20"/>
          <w:szCs w:val="20"/>
        </w:rPr>
        <w:t xml:space="preserve"> türlerinin anlaşılması ve</w:t>
      </w:r>
      <w:r w:rsidR="00C71AFE">
        <w:rPr>
          <w:sz w:val="20"/>
          <w:szCs w:val="20"/>
        </w:rPr>
        <w:t xml:space="preserve"> bu</w:t>
      </w:r>
      <w:r w:rsidR="00C818AE" w:rsidRPr="00C818AE">
        <w:rPr>
          <w:sz w:val="20"/>
          <w:szCs w:val="20"/>
        </w:rPr>
        <w:t xml:space="preserve"> türlerden örnekler verilerek halk tiyatrosunun öneminin kavratılması.</w:t>
      </w:r>
    </w:p>
    <w:p w:rsidR="00152F18" w:rsidRDefault="00152F18" w:rsidP="00152F18">
      <w:pPr>
        <w:jc w:val="both"/>
        <w:rPr>
          <w:b/>
        </w:rPr>
      </w:pPr>
    </w:p>
    <w:p w:rsidR="00CD4EC7" w:rsidRPr="00CD4EC7" w:rsidRDefault="00CD4EC7" w:rsidP="00CD4EC7">
      <w:pPr>
        <w:ind w:firstLine="708"/>
        <w:jc w:val="both"/>
        <w:rPr>
          <w:b/>
        </w:rPr>
      </w:pPr>
      <w:r w:rsidRPr="00CD4EC7">
        <w:rPr>
          <w:b/>
        </w:rPr>
        <w:t>STDE 4039 Eski Türk Edebiyatında Bilimsel Çalışma Teknikleri</w:t>
      </w:r>
    </w:p>
    <w:p w:rsidR="00CD4EC7" w:rsidRDefault="00CD4EC7" w:rsidP="00CD4EC7">
      <w:pPr>
        <w:ind w:firstLine="708"/>
        <w:jc w:val="both"/>
        <w:rPr>
          <w:sz w:val="20"/>
          <w:szCs w:val="20"/>
        </w:rPr>
      </w:pPr>
      <w:r w:rsidRPr="00CD4EC7">
        <w:rPr>
          <w:b/>
          <w:sz w:val="20"/>
          <w:szCs w:val="20"/>
        </w:rPr>
        <w:t>İÇERİĞİ:</w:t>
      </w:r>
      <w:r w:rsidRPr="00CD4EC7">
        <w:rPr>
          <w:sz w:val="20"/>
          <w:szCs w:val="20"/>
        </w:rPr>
        <w:t xml:space="preserve"> </w:t>
      </w:r>
      <w:r w:rsidR="008C703A">
        <w:rPr>
          <w:sz w:val="20"/>
          <w:szCs w:val="20"/>
        </w:rPr>
        <w:t>Klasik</w:t>
      </w:r>
      <w:r w:rsidRPr="00E646C2">
        <w:rPr>
          <w:sz w:val="20"/>
          <w:szCs w:val="20"/>
        </w:rPr>
        <w:t xml:space="preserve"> Türk edebiyatı il</w:t>
      </w:r>
      <w:r w:rsidR="00FE7986">
        <w:rPr>
          <w:sz w:val="20"/>
          <w:szCs w:val="20"/>
        </w:rPr>
        <w:t xml:space="preserve">e ilgili araştırma metotları, </w:t>
      </w:r>
      <w:r w:rsidRPr="00E646C2">
        <w:rPr>
          <w:sz w:val="20"/>
          <w:szCs w:val="20"/>
        </w:rPr>
        <w:t xml:space="preserve">kaynaklara </w:t>
      </w:r>
      <w:r w:rsidR="00FE7986">
        <w:rPr>
          <w:sz w:val="20"/>
          <w:szCs w:val="20"/>
        </w:rPr>
        <w:t>ulaşma yöntemleri</w:t>
      </w:r>
      <w:r w:rsidR="00E646C2" w:rsidRPr="00E646C2">
        <w:rPr>
          <w:sz w:val="20"/>
          <w:szCs w:val="20"/>
        </w:rPr>
        <w:t xml:space="preserve">, klasik Türk edebiyatının araştırma yöntem ve </w:t>
      </w:r>
      <w:r w:rsidR="008C703A">
        <w:rPr>
          <w:sz w:val="20"/>
          <w:szCs w:val="20"/>
        </w:rPr>
        <w:t>teknikleri</w:t>
      </w:r>
      <w:r w:rsidR="00DF460A">
        <w:rPr>
          <w:sz w:val="20"/>
          <w:szCs w:val="20"/>
        </w:rPr>
        <w:t>, uygulamaya yönelik çalışmalar.</w:t>
      </w:r>
    </w:p>
    <w:p w:rsidR="00152F18" w:rsidRDefault="00152F18" w:rsidP="00CD4EC7">
      <w:pPr>
        <w:ind w:firstLine="708"/>
        <w:jc w:val="both"/>
        <w:rPr>
          <w:sz w:val="20"/>
          <w:szCs w:val="20"/>
        </w:rPr>
      </w:pPr>
    </w:p>
    <w:p w:rsidR="00152F18" w:rsidRDefault="00152F18" w:rsidP="00CD4EC7">
      <w:pPr>
        <w:ind w:firstLine="708"/>
        <w:jc w:val="both"/>
        <w:rPr>
          <w:sz w:val="20"/>
          <w:szCs w:val="20"/>
        </w:rPr>
      </w:pPr>
    </w:p>
    <w:p w:rsidR="00152F18" w:rsidRDefault="00152F18" w:rsidP="00CD4EC7">
      <w:pPr>
        <w:ind w:firstLine="708"/>
        <w:jc w:val="both"/>
        <w:rPr>
          <w:sz w:val="20"/>
          <w:szCs w:val="20"/>
        </w:rPr>
      </w:pPr>
    </w:p>
    <w:p w:rsidR="00152F18" w:rsidRDefault="00152F18" w:rsidP="00CD4EC7">
      <w:pPr>
        <w:ind w:firstLine="708"/>
        <w:jc w:val="both"/>
        <w:rPr>
          <w:sz w:val="20"/>
          <w:szCs w:val="20"/>
        </w:rPr>
      </w:pPr>
    </w:p>
    <w:p w:rsidR="00152F18" w:rsidRPr="00E04C5F" w:rsidRDefault="00152F18" w:rsidP="00152F18">
      <w:pPr>
        <w:ind w:firstLine="708"/>
        <w:jc w:val="both"/>
        <w:rPr>
          <w:b/>
        </w:rPr>
      </w:pPr>
      <w:r w:rsidRPr="00E04C5F">
        <w:rPr>
          <w:b/>
        </w:rPr>
        <w:lastRenderedPageBreak/>
        <w:t>STDE 4045 Dil ve İletişim</w:t>
      </w:r>
    </w:p>
    <w:p w:rsidR="00152F18" w:rsidRPr="00E646C2" w:rsidRDefault="00152F18" w:rsidP="00152F18">
      <w:pPr>
        <w:ind w:firstLine="708"/>
        <w:jc w:val="both"/>
        <w:rPr>
          <w:sz w:val="20"/>
          <w:szCs w:val="20"/>
        </w:rPr>
      </w:pPr>
      <w:r w:rsidRPr="00E04C5F">
        <w:rPr>
          <w:b/>
          <w:sz w:val="20"/>
          <w:szCs w:val="20"/>
        </w:rPr>
        <w:t>İÇERİĞİ:</w:t>
      </w:r>
      <w:r>
        <w:rPr>
          <w:b/>
          <w:sz w:val="20"/>
          <w:szCs w:val="20"/>
        </w:rPr>
        <w:t xml:space="preserve"> </w:t>
      </w:r>
      <w:r>
        <w:rPr>
          <w:sz w:val="20"/>
          <w:szCs w:val="20"/>
        </w:rPr>
        <w:t>S</w:t>
      </w:r>
      <w:r w:rsidRPr="00054791">
        <w:rPr>
          <w:sz w:val="20"/>
          <w:szCs w:val="20"/>
        </w:rPr>
        <w:t>özlü iletişim kuramları; sözlü ile</w:t>
      </w:r>
      <w:r>
        <w:rPr>
          <w:sz w:val="20"/>
          <w:szCs w:val="20"/>
        </w:rPr>
        <w:t>tişimin temeli, konuşma türleri;</w:t>
      </w:r>
      <w:r w:rsidRPr="00054791">
        <w:rPr>
          <w:sz w:val="20"/>
          <w:szCs w:val="20"/>
        </w:rPr>
        <w:t xml:space="preserve"> konuşmanın sözlü ve yazılı türleri; sözlü iletişim modeli; sözlü iletişim türleri, iletişim kimliği; dil kimliği, sözsüz iletişim, işlevleri, sözsüz iletişimin araçları</w:t>
      </w:r>
      <w:r>
        <w:rPr>
          <w:sz w:val="20"/>
          <w:szCs w:val="20"/>
        </w:rPr>
        <w:t>,</w:t>
      </w:r>
      <w:r w:rsidRPr="00054791">
        <w:rPr>
          <w:sz w:val="20"/>
          <w:szCs w:val="20"/>
        </w:rPr>
        <w:t xml:space="preserve"> etkili konuşma, alanları, prensipleri ve araçları.</w:t>
      </w:r>
    </w:p>
    <w:p w:rsidR="00E12FC3" w:rsidRDefault="00E12FC3" w:rsidP="00DE248E">
      <w:pPr>
        <w:ind w:firstLine="708"/>
        <w:jc w:val="both"/>
        <w:rPr>
          <w:b/>
        </w:rPr>
      </w:pPr>
    </w:p>
    <w:p w:rsidR="00DE248E" w:rsidRPr="00F06694" w:rsidRDefault="00DE248E" w:rsidP="00DE248E">
      <w:pPr>
        <w:ind w:firstLine="708"/>
        <w:jc w:val="both"/>
        <w:rPr>
          <w:b/>
        </w:rPr>
      </w:pPr>
      <w:r w:rsidRPr="00F06694">
        <w:rPr>
          <w:b/>
        </w:rPr>
        <w:t>USEC 0011 Kariyer Planlama</w:t>
      </w:r>
    </w:p>
    <w:p w:rsidR="00DE248E" w:rsidRPr="00F06694" w:rsidRDefault="00DE248E" w:rsidP="00DE248E">
      <w:pPr>
        <w:ind w:firstLine="708"/>
        <w:jc w:val="both"/>
        <w:rPr>
          <w:sz w:val="20"/>
          <w:szCs w:val="20"/>
        </w:rPr>
      </w:pPr>
      <w:proofErr w:type="gramStart"/>
      <w:r w:rsidRPr="00F06694">
        <w:rPr>
          <w:b/>
          <w:sz w:val="20"/>
          <w:szCs w:val="20"/>
        </w:rPr>
        <w:t>İÇERİĞİ:</w:t>
      </w:r>
      <w:r>
        <w:rPr>
          <w:sz w:val="20"/>
          <w:szCs w:val="20"/>
        </w:rPr>
        <w:t xml:space="preserve"> </w:t>
      </w:r>
      <w:r w:rsidR="00F06694" w:rsidRPr="00F06694">
        <w:rPr>
          <w:sz w:val="20"/>
          <w:szCs w:val="20"/>
        </w:rPr>
        <w:t xml:space="preserve">Cumhurbaşkanlığı İK Ofisi tarafından oluşturulan dersin, her hafta için hazırlanmış video ve etkinlikler ile üniversite öğretim üye, sektör profesyonelleri, STK ve uluslararası örgütlerden davet </w:t>
      </w:r>
      <w:r w:rsidR="00F06694">
        <w:rPr>
          <w:sz w:val="20"/>
          <w:szCs w:val="20"/>
        </w:rPr>
        <w:t>edilecek misafirlerle işlenmesi, bu sayede</w:t>
      </w:r>
      <w:r w:rsidR="00F06694" w:rsidRPr="00F06694">
        <w:rPr>
          <w:sz w:val="20"/>
          <w:szCs w:val="20"/>
        </w:rPr>
        <w:t xml:space="preserve"> </w:t>
      </w:r>
      <w:r w:rsidR="00F06694">
        <w:rPr>
          <w:sz w:val="20"/>
          <w:szCs w:val="20"/>
        </w:rPr>
        <w:t>ü</w:t>
      </w:r>
      <w:r w:rsidR="00F06694" w:rsidRPr="00F06694">
        <w:rPr>
          <w:sz w:val="20"/>
          <w:szCs w:val="20"/>
        </w:rPr>
        <w:t xml:space="preserve">niversite öğrencilerinin iş hayatının dinamikleri ve beklentileri konusunda kariyer farkındalığı oluşturmaları ve öğrenim süreçlerini en iyi şekilde değerlendirerek mezuniyet sonrası çalışma hayatlarını planlamaları, niteliklerine uygun alanlarda iş ve meslek seçimi yapmaları, kendi beceri, yetenek ve yetkinliklerine uygun alanlarda </w:t>
      </w:r>
      <w:r w:rsidR="00F06694">
        <w:rPr>
          <w:sz w:val="20"/>
          <w:szCs w:val="20"/>
        </w:rPr>
        <w:t>kariyerlerini şekillendirmeleri</w:t>
      </w:r>
      <w:r w:rsidR="00F06694" w:rsidRPr="00F06694">
        <w:rPr>
          <w:sz w:val="20"/>
          <w:szCs w:val="20"/>
        </w:rPr>
        <w:t xml:space="preserve">. </w:t>
      </w:r>
      <w:proofErr w:type="gramEnd"/>
      <w:r w:rsidR="00F06694" w:rsidRPr="00F06694">
        <w:rPr>
          <w:sz w:val="20"/>
          <w:szCs w:val="20"/>
        </w:rPr>
        <w:t xml:space="preserve">Kariyer safhaları, mesleki eğilimler ve geleceğin meslekleri, Dünyadaki kariyer eğilimleri, iş dünyasının yeni mezunlardan beklentileri, </w:t>
      </w:r>
      <w:r w:rsidR="00F06694">
        <w:rPr>
          <w:sz w:val="20"/>
          <w:szCs w:val="20"/>
        </w:rPr>
        <w:t>ö</w:t>
      </w:r>
      <w:r w:rsidR="00F06694" w:rsidRPr="00F06694">
        <w:rPr>
          <w:sz w:val="20"/>
          <w:szCs w:val="20"/>
        </w:rPr>
        <w:t xml:space="preserve">zgeçmiş, kapak yazısı ve teşekkür mektubu hazırlama yöntemleri, etkili bir iş görüşmesi nasıl yapılır? Mülakat teknikleri ile ilgili bilgilendirmeler, </w:t>
      </w:r>
      <w:r w:rsidR="00C12B91">
        <w:rPr>
          <w:sz w:val="20"/>
          <w:szCs w:val="20"/>
        </w:rPr>
        <w:t>genel ağ</w:t>
      </w:r>
      <w:r w:rsidR="00F06694" w:rsidRPr="00F06694">
        <w:rPr>
          <w:sz w:val="20"/>
          <w:szCs w:val="20"/>
        </w:rPr>
        <w:t xml:space="preserve"> kanalı ile ilgili iş başvurusu ve şirketlerin </w:t>
      </w:r>
      <w:r w:rsidR="00C12B91">
        <w:rPr>
          <w:sz w:val="20"/>
          <w:szCs w:val="20"/>
        </w:rPr>
        <w:t>genel ağ</w:t>
      </w:r>
      <w:r w:rsidR="00F06694" w:rsidRPr="00F06694">
        <w:rPr>
          <w:sz w:val="20"/>
          <w:szCs w:val="20"/>
        </w:rPr>
        <w:t xml:space="preserve"> sayfalarındaki iş başvuru formlarının incelenmesi, performans yönetiminin esasları ve çalışanların gelişimine etkisi, zaman yönetimi ve etkili kullanımı, mesleki etik, stres yönetimi, sözlü ve yazılı iletişim esasları, iş dünyasından profesyon</w:t>
      </w:r>
      <w:r w:rsidR="00F06694">
        <w:rPr>
          <w:sz w:val="20"/>
          <w:szCs w:val="20"/>
        </w:rPr>
        <w:t>el bakış konusunda bilgilendirme</w:t>
      </w:r>
      <w:r w:rsidR="00F06694" w:rsidRPr="00F06694">
        <w:rPr>
          <w:sz w:val="20"/>
          <w:szCs w:val="20"/>
        </w:rPr>
        <w:t>.</w:t>
      </w:r>
    </w:p>
    <w:p w:rsidR="00F06694" w:rsidRDefault="00F06694">
      <w:pPr>
        <w:ind w:firstLine="708"/>
        <w:jc w:val="both"/>
        <w:rPr>
          <w:sz w:val="20"/>
          <w:szCs w:val="20"/>
        </w:rPr>
      </w:pPr>
    </w:p>
    <w:p w:rsidR="00152F18" w:rsidRPr="00321F1C" w:rsidRDefault="00152F18" w:rsidP="00152F18">
      <w:pPr>
        <w:shd w:val="clear" w:color="auto" w:fill="FFFFFF"/>
        <w:ind w:firstLine="708"/>
        <w:jc w:val="both"/>
        <w:rPr>
          <w:b/>
          <w:u w:val="single"/>
        </w:rPr>
      </w:pPr>
      <w:r>
        <w:rPr>
          <w:b/>
          <w:u w:val="single"/>
        </w:rPr>
        <w:t>4. Sınıf Bahar</w:t>
      </w:r>
      <w:r w:rsidRPr="00321F1C">
        <w:rPr>
          <w:b/>
          <w:u w:val="single"/>
        </w:rPr>
        <w:t xml:space="preserve"> Yarıyılı</w:t>
      </w:r>
    </w:p>
    <w:p w:rsidR="00F06694" w:rsidRDefault="00F06694">
      <w:pPr>
        <w:ind w:firstLine="708"/>
        <w:jc w:val="both"/>
        <w:rPr>
          <w:sz w:val="20"/>
          <w:szCs w:val="20"/>
        </w:rPr>
      </w:pPr>
    </w:p>
    <w:p w:rsidR="00C23B31" w:rsidRDefault="00C23B31" w:rsidP="00B5702D">
      <w:pPr>
        <w:ind w:firstLine="708"/>
        <w:jc w:val="both"/>
        <w:rPr>
          <w:b/>
        </w:rPr>
      </w:pPr>
      <w:r>
        <w:rPr>
          <w:b/>
        </w:rPr>
        <w:t>STDE 4016 Yabancılara Türkçe Öğretimi</w:t>
      </w:r>
    </w:p>
    <w:p w:rsidR="00C23B31" w:rsidRPr="0095208D" w:rsidRDefault="00C23B31" w:rsidP="00B5702D">
      <w:pPr>
        <w:ind w:firstLine="708"/>
        <w:jc w:val="both"/>
        <w:rPr>
          <w:sz w:val="20"/>
          <w:szCs w:val="20"/>
        </w:rPr>
      </w:pPr>
      <w:r w:rsidRPr="0095208D">
        <w:rPr>
          <w:b/>
          <w:sz w:val="20"/>
          <w:szCs w:val="20"/>
        </w:rPr>
        <w:t>İÇERİĞİ:</w:t>
      </w:r>
      <w:r>
        <w:rPr>
          <w:b/>
        </w:rPr>
        <w:t xml:space="preserve"> </w:t>
      </w:r>
      <w:r w:rsidR="0095208D" w:rsidRPr="0095208D">
        <w:rPr>
          <w:sz w:val="20"/>
          <w:szCs w:val="20"/>
        </w:rPr>
        <w:t>Türkçenin yabancı dil olarak öğr</w:t>
      </w:r>
      <w:r w:rsidR="0095208D">
        <w:rPr>
          <w:sz w:val="20"/>
          <w:szCs w:val="20"/>
        </w:rPr>
        <w:t>etimi alanındaki temel bilgiler</w:t>
      </w:r>
      <w:r w:rsidR="0095208D" w:rsidRPr="0095208D">
        <w:rPr>
          <w:sz w:val="20"/>
          <w:szCs w:val="20"/>
        </w:rPr>
        <w:t xml:space="preserve">, hedef kitleleri, yöntem ve kaynakların </w:t>
      </w:r>
      <w:r w:rsidR="0095208D">
        <w:rPr>
          <w:sz w:val="20"/>
          <w:szCs w:val="20"/>
        </w:rPr>
        <w:t>öğretilmesi</w:t>
      </w:r>
      <w:r w:rsidR="0095208D" w:rsidRPr="0095208D">
        <w:rPr>
          <w:sz w:val="20"/>
          <w:szCs w:val="20"/>
        </w:rPr>
        <w:t>.</w:t>
      </w:r>
    </w:p>
    <w:p w:rsidR="00C23B31" w:rsidRDefault="00C23B31" w:rsidP="00B5702D">
      <w:pPr>
        <w:ind w:firstLine="708"/>
        <w:jc w:val="both"/>
        <w:rPr>
          <w:b/>
        </w:rPr>
      </w:pPr>
    </w:p>
    <w:p w:rsidR="00B5702D" w:rsidRDefault="00B5702D" w:rsidP="00B5702D">
      <w:pPr>
        <w:ind w:firstLine="708"/>
        <w:jc w:val="both"/>
        <w:rPr>
          <w:b/>
        </w:rPr>
      </w:pPr>
      <w:r>
        <w:rPr>
          <w:b/>
        </w:rPr>
        <w:t>STDE</w:t>
      </w:r>
      <w:r w:rsidR="00C32988">
        <w:rPr>
          <w:b/>
        </w:rPr>
        <w:t xml:space="preserve"> </w:t>
      </w:r>
      <w:r>
        <w:rPr>
          <w:b/>
        </w:rPr>
        <w:t>4022 Roman Tahlili-II</w:t>
      </w:r>
    </w:p>
    <w:p w:rsidR="00B5702D" w:rsidRDefault="00B5702D" w:rsidP="00B5702D">
      <w:pPr>
        <w:ind w:firstLine="708"/>
        <w:jc w:val="both"/>
        <w:rPr>
          <w:sz w:val="20"/>
          <w:szCs w:val="20"/>
        </w:rPr>
      </w:pPr>
      <w:r w:rsidRPr="00E12FC3">
        <w:rPr>
          <w:b/>
          <w:sz w:val="20"/>
          <w:szCs w:val="20"/>
        </w:rPr>
        <w:t>İÇERİĞİ:</w:t>
      </w:r>
      <w:r>
        <w:rPr>
          <w:b/>
        </w:rPr>
        <w:t xml:space="preserve"> </w:t>
      </w:r>
      <w:r w:rsidR="00C65A75">
        <w:rPr>
          <w:sz w:val="20"/>
          <w:szCs w:val="20"/>
        </w:rPr>
        <w:t xml:space="preserve">Metin inceleme yöntemleri, </w:t>
      </w:r>
      <w:r>
        <w:rPr>
          <w:sz w:val="20"/>
          <w:szCs w:val="20"/>
        </w:rPr>
        <w:t xml:space="preserve">roman inceleme yöntemleri esasında </w:t>
      </w:r>
      <w:r w:rsidRPr="00E12FC3">
        <w:rPr>
          <w:sz w:val="20"/>
          <w:szCs w:val="20"/>
        </w:rPr>
        <w:t xml:space="preserve">roman </w:t>
      </w:r>
      <w:r>
        <w:rPr>
          <w:sz w:val="20"/>
          <w:szCs w:val="20"/>
        </w:rPr>
        <w:t xml:space="preserve">metinleri üzerinde </w:t>
      </w:r>
      <w:r w:rsidR="00A5080E">
        <w:rPr>
          <w:sz w:val="20"/>
          <w:szCs w:val="20"/>
        </w:rPr>
        <w:t xml:space="preserve">ayrıntılı </w:t>
      </w:r>
      <w:r w:rsidRPr="00E12FC3">
        <w:rPr>
          <w:sz w:val="20"/>
          <w:szCs w:val="20"/>
        </w:rPr>
        <w:t>inc</w:t>
      </w:r>
      <w:r>
        <w:rPr>
          <w:sz w:val="20"/>
          <w:szCs w:val="20"/>
        </w:rPr>
        <w:t>eleme</w:t>
      </w:r>
      <w:r w:rsidR="00A5080E">
        <w:rPr>
          <w:sz w:val="20"/>
          <w:szCs w:val="20"/>
        </w:rPr>
        <w:t>ler yapabilme</w:t>
      </w:r>
      <w:r>
        <w:rPr>
          <w:sz w:val="20"/>
          <w:szCs w:val="20"/>
        </w:rPr>
        <w:t>.</w:t>
      </w:r>
    </w:p>
    <w:p w:rsidR="00DF38A1" w:rsidRDefault="00DF38A1" w:rsidP="00B5702D">
      <w:pPr>
        <w:ind w:firstLine="708"/>
        <w:jc w:val="both"/>
        <w:rPr>
          <w:sz w:val="20"/>
          <w:szCs w:val="20"/>
        </w:rPr>
      </w:pPr>
    </w:p>
    <w:p w:rsidR="00DF38A1" w:rsidRPr="00C911A1" w:rsidRDefault="00DF38A1" w:rsidP="00B5702D">
      <w:pPr>
        <w:ind w:firstLine="708"/>
        <w:jc w:val="both"/>
        <w:rPr>
          <w:b/>
        </w:rPr>
      </w:pPr>
      <w:r w:rsidRPr="00C911A1">
        <w:rPr>
          <w:b/>
        </w:rPr>
        <w:t>STDE 4028 Türk Tenkit Tarihi</w:t>
      </w:r>
    </w:p>
    <w:p w:rsidR="00DF38A1" w:rsidRDefault="00DF38A1" w:rsidP="00B5702D">
      <w:pPr>
        <w:ind w:firstLine="708"/>
        <w:jc w:val="both"/>
        <w:rPr>
          <w:sz w:val="20"/>
          <w:szCs w:val="20"/>
        </w:rPr>
      </w:pPr>
      <w:r w:rsidRPr="00C911A1">
        <w:rPr>
          <w:b/>
          <w:sz w:val="20"/>
          <w:szCs w:val="20"/>
        </w:rPr>
        <w:t>İÇERİĞİ:</w:t>
      </w:r>
      <w:r>
        <w:rPr>
          <w:sz w:val="20"/>
          <w:szCs w:val="20"/>
        </w:rPr>
        <w:t xml:space="preserve"> Tenkit/eleştirinin tanımı, yenileşme </w:t>
      </w:r>
      <w:r w:rsidR="00C35350">
        <w:rPr>
          <w:sz w:val="20"/>
          <w:szCs w:val="20"/>
        </w:rPr>
        <w:t>dönemi Türk edebiyatında tenkit,</w:t>
      </w:r>
      <w:r>
        <w:rPr>
          <w:sz w:val="20"/>
          <w:szCs w:val="20"/>
        </w:rPr>
        <w:t xml:space="preserve"> Tanzimat döneminden </w:t>
      </w:r>
      <w:r w:rsidR="00C35350">
        <w:rPr>
          <w:sz w:val="20"/>
          <w:szCs w:val="20"/>
        </w:rPr>
        <w:t>günümüz edebiyatına</w:t>
      </w:r>
      <w:r>
        <w:rPr>
          <w:sz w:val="20"/>
          <w:szCs w:val="20"/>
        </w:rPr>
        <w:t xml:space="preserve"> </w:t>
      </w:r>
      <w:r w:rsidR="00947AE7">
        <w:rPr>
          <w:sz w:val="20"/>
          <w:szCs w:val="20"/>
        </w:rPr>
        <w:t>edebî</w:t>
      </w:r>
      <w:r>
        <w:rPr>
          <w:sz w:val="20"/>
          <w:szCs w:val="20"/>
        </w:rPr>
        <w:t xml:space="preserve"> tenkit metinlerinin incelenmesi. </w:t>
      </w:r>
    </w:p>
    <w:p w:rsidR="00BF123C" w:rsidRDefault="00BF123C" w:rsidP="00B5702D">
      <w:pPr>
        <w:ind w:firstLine="708"/>
        <w:jc w:val="both"/>
        <w:rPr>
          <w:sz w:val="20"/>
          <w:szCs w:val="20"/>
        </w:rPr>
      </w:pPr>
    </w:p>
    <w:p w:rsidR="00BF123C" w:rsidRPr="00C818AE" w:rsidRDefault="00BF123C" w:rsidP="00BF123C">
      <w:pPr>
        <w:ind w:firstLine="708"/>
        <w:jc w:val="both"/>
        <w:rPr>
          <w:b/>
        </w:rPr>
      </w:pPr>
      <w:r>
        <w:rPr>
          <w:b/>
        </w:rPr>
        <w:t>STDE 4034</w:t>
      </w:r>
      <w:r w:rsidRPr="00C818AE">
        <w:rPr>
          <w:b/>
        </w:rPr>
        <w:t xml:space="preserve"> Türk Halk Tiyatrosu-I</w:t>
      </w:r>
      <w:r>
        <w:rPr>
          <w:b/>
        </w:rPr>
        <w:t>I</w:t>
      </w:r>
    </w:p>
    <w:p w:rsidR="00BF123C" w:rsidRPr="009D0BE3" w:rsidRDefault="00BF123C" w:rsidP="00BF123C">
      <w:pPr>
        <w:ind w:firstLine="708"/>
        <w:jc w:val="both"/>
        <w:rPr>
          <w:sz w:val="20"/>
          <w:szCs w:val="20"/>
        </w:rPr>
      </w:pPr>
      <w:r w:rsidRPr="00C818AE">
        <w:rPr>
          <w:b/>
          <w:sz w:val="20"/>
          <w:szCs w:val="20"/>
        </w:rPr>
        <w:t>İÇERİĞİ:</w:t>
      </w:r>
      <w:r>
        <w:rPr>
          <w:sz w:val="20"/>
          <w:szCs w:val="20"/>
        </w:rPr>
        <w:t xml:space="preserve"> </w:t>
      </w:r>
      <w:r w:rsidRPr="009D0BE3">
        <w:rPr>
          <w:sz w:val="20"/>
          <w:szCs w:val="20"/>
        </w:rPr>
        <w:t>Tü</w:t>
      </w:r>
      <w:r w:rsidR="009D0BE3" w:rsidRPr="009D0BE3">
        <w:rPr>
          <w:sz w:val="20"/>
          <w:szCs w:val="20"/>
        </w:rPr>
        <w:t>rk halk tiyatrosunun türleri, halk tiyatrosunun önemi, sinema ile Türk halk bilimi/kül</w:t>
      </w:r>
      <w:r w:rsidR="00C35350">
        <w:rPr>
          <w:sz w:val="20"/>
          <w:szCs w:val="20"/>
        </w:rPr>
        <w:t>türü arasındaki bağlantıyı kurma,</w:t>
      </w:r>
      <w:r w:rsidR="009D0BE3" w:rsidRPr="009D0BE3">
        <w:rPr>
          <w:sz w:val="20"/>
          <w:szCs w:val="20"/>
        </w:rPr>
        <w:t xml:space="preserve"> yorum yapabilme.</w:t>
      </w:r>
    </w:p>
    <w:p w:rsidR="00152F18" w:rsidRDefault="00152F18" w:rsidP="00BF123C">
      <w:pPr>
        <w:jc w:val="both"/>
        <w:rPr>
          <w:sz w:val="20"/>
          <w:szCs w:val="20"/>
        </w:rPr>
      </w:pPr>
    </w:p>
    <w:p w:rsidR="001A33C6" w:rsidRDefault="001A33C6" w:rsidP="001A33C6">
      <w:pPr>
        <w:ind w:firstLine="708"/>
        <w:jc w:val="both"/>
        <w:rPr>
          <w:b/>
        </w:rPr>
      </w:pPr>
      <w:r>
        <w:rPr>
          <w:b/>
        </w:rPr>
        <w:t>STDE 4036 Batı Edebiyatı-II</w:t>
      </w:r>
    </w:p>
    <w:p w:rsidR="001A33C6" w:rsidRPr="006B4729" w:rsidRDefault="001A33C6" w:rsidP="001A33C6">
      <w:pPr>
        <w:ind w:firstLine="708"/>
        <w:jc w:val="both"/>
        <w:rPr>
          <w:sz w:val="20"/>
          <w:szCs w:val="20"/>
        </w:rPr>
      </w:pPr>
      <w:r w:rsidRPr="00086173">
        <w:rPr>
          <w:b/>
          <w:sz w:val="20"/>
          <w:szCs w:val="20"/>
        </w:rPr>
        <w:t xml:space="preserve">İÇERİĞİ: </w:t>
      </w:r>
      <w:r w:rsidRPr="00086173">
        <w:rPr>
          <w:sz w:val="20"/>
          <w:szCs w:val="20"/>
        </w:rPr>
        <w:t xml:space="preserve">Modern edebiyat akımlarını tanıtma, </w:t>
      </w:r>
      <w:r>
        <w:rPr>
          <w:sz w:val="20"/>
          <w:szCs w:val="20"/>
        </w:rPr>
        <w:t xml:space="preserve">bu </w:t>
      </w:r>
      <w:r w:rsidRPr="00086173">
        <w:rPr>
          <w:sz w:val="20"/>
          <w:szCs w:val="20"/>
        </w:rPr>
        <w:t xml:space="preserve">akımların anlatım biçimleri üzerindeki etkilerini kavratma; </w:t>
      </w:r>
      <w:r w:rsidR="003D4EAB">
        <w:rPr>
          <w:sz w:val="20"/>
          <w:szCs w:val="20"/>
        </w:rPr>
        <w:t>Batı edebiyatına tesir eden edebî akımları, temsilcileri ve eserlerini öğrenme, metin incelemeleri</w:t>
      </w:r>
      <w:r w:rsidRPr="006B4729">
        <w:rPr>
          <w:sz w:val="20"/>
          <w:szCs w:val="20"/>
        </w:rPr>
        <w:t>.</w:t>
      </w:r>
    </w:p>
    <w:p w:rsidR="001A33C6" w:rsidRPr="00F06694" w:rsidRDefault="001A33C6">
      <w:pPr>
        <w:ind w:firstLine="708"/>
        <w:jc w:val="both"/>
        <w:rPr>
          <w:sz w:val="20"/>
          <w:szCs w:val="20"/>
        </w:rPr>
      </w:pPr>
    </w:p>
    <w:sectPr w:rsidR="001A33C6" w:rsidRPr="00F06694" w:rsidSect="00FC6C8A">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38"/>
    <w:rsid w:val="00006374"/>
    <w:rsid w:val="00021E2D"/>
    <w:rsid w:val="000255FC"/>
    <w:rsid w:val="000442F6"/>
    <w:rsid w:val="00050FAC"/>
    <w:rsid w:val="00054791"/>
    <w:rsid w:val="00081B81"/>
    <w:rsid w:val="00086173"/>
    <w:rsid w:val="0009330F"/>
    <w:rsid w:val="00093444"/>
    <w:rsid w:val="000D29CE"/>
    <w:rsid w:val="000E40D9"/>
    <w:rsid w:val="000F0891"/>
    <w:rsid w:val="00143F56"/>
    <w:rsid w:val="00152F18"/>
    <w:rsid w:val="00176922"/>
    <w:rsid w:val="001777D4"/>
    <w:rsid w:val="001A33C6"/>
    <w:rsid w:val="001B2848"/>
    <w:rsid w:val="0020227F"/>
    <w:rsid w:val="00243345"/>
    <w:rsid w:val="00267568"/>
    <w:rsid w:val="00272429"/>
    <w:rsid w:val="00282182"/>
    <w:rsid w:val="002B0DF3"/>
    <w:rsid w:val="002C55F3"/>
    <w:rsid w:val="002D421F"/>
    <w:rsid w:val="002E5153"/>
    <w:rsid w:val="002E7FA5"/>
    <w:rsid w:val="0030707A"/>
    <w:rsid w:val="00321F1C"/>
    <w:rsid w:val="00331B80"/>
    <w:rsid w:val="00335340"/>
    <w:rsid w:val="003624FF"/>
    <w:rsid w:val="00364A80"/>
    <w:rsid w:val="00366D11"/>
    <w:rsid w:val="003804EA"/>
    <w:rsid w:val="00387F24"/>
    <w:rsid w:val="00390755"/>
    <w:rsid w:val="003B4F64"/>
    <w:rsid w:val="003B7AC3"/>
    <w:rsid w:val="003C2164"/>
    <w:rsid w:val="003D31B2"/>
    <w:rsid w:val="003D4EAB"/>
    <w:rsid w:val="003D694A"/>
    <w:rsid w:val="003F054E"/>
    <w:rsid w:val="003F4FEC"/>
    <w:rsid w:val="00413750"/>
    <w:rsid w:val="00427547"/>
    <w:rsid w:val="00427F46"/>
    <w:rsid w:val="0043456B"/>
    <w:rsid w:val="00434E7E"/>
    <w:rsid w:val="00437BFF"/>
    <w:rsid w:val="00485F58"/>
    <w:rsid w:val="004C332E"/>
    <w:rsid w:val="004F466A"/>
    <w:rsid w:val="00512CB6"/>
    <w:rsid w:val="00521199"/>
    <w:rsid w:val="00531AE0"/>
    <w:rsid w:val="0054026E"/>
    <w:rsid w:val="00543292"/>
    <w:rsid w:val="0057689C"/>
    <w:rsid w:val="00595199"/>
    <w:rsid w:val="005B6DEF"/>
    <w:rsid w:val="005C072E"/>
    <w:rsid w:val="005C2744"/>
    <w:rsid w:val="005C5874"/>
    <w:rsid w:val="0064640B"/>
    <w:rsid w:val="00656215"/>
    <w:rsid w:val="00662F9D"/>
    <w:rsid w:val="00674421"/>
    <w:rsid w:val="006A6AAA"/>
    <w:rsid w:val="006B4729"/>
    <w:rsid w:val="006C5601"/>
    <w:rsid w:val="006E69EE"/>
    <w:rsid w:val="006F5323"/>
    <w:rsid w:val="00704B5F"/>
    <w:rsid w:val="0071592E"/>
    <w:rsid w:val="00715B24"/>
    <w:rsid w:val="0072716C"/>
    <w:rsid w:val="00734BC9"/>
    <w:rsid w:val="007442DF"/>
    <w:rsid w:val="00744B90"/>
    <w:rsid w:val="00756CEC"/>
    <w:rsid w:val="007711BE"/>
    <w:rsid w:val="007720B9"/>
    <w:rsid w:val="0077330F"/>
    <w:rsid w:val="00787211"/>
    <w:rsid w:val="007940DF"/>
    <w:rsid w:val="00795475"/>
    <w:rsid w:val="007A5C3A"/>
    <w:rsid w:val="007C7204"/>
    <w:rsid w:val="00803852"/>
    <w:rsid w:val="00837E87"/>
    <w:rsid w:val="00840E60"/>
    <w:rsid w:val="0085108B"/>
    <w:rsid w:val="00851B38"/>
    <w:rsid w:val="008547A7"/>
    <w:rsid w:val="008B2EAF"/>
    <w:rsid w:val="008C703A"/>
    <w:rsid w:val="008E0407"/>
    <w:rsid w:val="008E64B6"/>
    <w:rsid w:val="008F5B8E"/>
    <w:rsid w:val="0090593B"/>
    <w:rsid w:val="00936779"/>
    <w:rsid w:val="00947AE7"/>
    <w:rsid w:val="0095208D"/>
    <w:rsid w:val="00957E3D"/>
    <w:rsid w:val="00964FAD"/>
    <w:rsid w:val="00972235"/>
    <w:rsid w:val="009819AA"/>
    <w:rsid w:val="0098708D"/>
    <w:rsid w:val="00991CD2"/>
    <w:rsid w:val="00994B2A"/>
    <w:rsid w:val="009D0BE3"/>
    <w:rsid w:val="009E7017"/>
    <w:rsid w:val="009E7638"/>
    <w:rsid w:val="009F51DF"/>
    <w:rsid w:val="00A5080E"/>
    <w:rsid w:val="00A55E42"/>
    <w:rsid w:val="00A560F6"/>
    <w:rsid w:val="00A57090"/>
    <w:rsid w:val="00A770C4"/>
    <w:rsid w:val="00A77556"/>
    <w:rsid w:val="00AA064D"/>
    <w:rsid w:val="00AD11AC"/>
    <w:rsid w:val="00AD3126"/>
    <w:rsid w:val="00B00F8B"/>
    <w:rsid w:val="00B05D74"/>
    <w:rsid w:val="00B15E76"/>
    <w:rsid w:val="00B44266"/>
    <w:rsid w:val="00B44CED"/>
    <w:rsid w:val="00B47DED"/>
    <w:rsid w:val="00B5702D"/>
    <w:rsid w:val="00B7105E"/>
    <w:rsid w:val="00B75A31"/>
    <w:rsid w:val="00B75C2D"/>
    <w:rsid w:val="00B92B3A"/>
    <w:rsid w:val="00B975D7"/>
    <w:rsid w:val="00BA058B"/>
    <w:rsid w:val="00BB5746"/>
    <w:rsid w:val="00BC1184"/>
    <w:rsid w:val="00BC57D3"/>
    <w:rsid w:val="00BD331C"/>
    <w:rsid w:val="00BE1BBC"/>
    <w:rsid w:val="00BE5250"/>
    <w:rsid w:val="00BF07B6"/>
    <w:rsid w:val="00BF123C"/>
    <w:rsid w:val="00BF623A"/>
    <w:rsid w:val="00C068EB"/>
    <w:rsid w:val="00C12B91"/>
    <w:rsid w:val="00C1686B"/>
    <w:rsid w:val="00C23B31"/>
    <w:rsid w:val="00C2653E"/>
    <w:rsid w:val="00C32988"/>
    <w:rsid w:val="00C348A2"/>
    <w:rsid w:val="00C351B1"/>
    <w:rsid w:val="00C35350"/>
    <w:rsid w:val="00C5184D"/>
    <w:rsid w:val="00C551AF"/>
    <w:rsid w:val="00C610F2"/>
    <w:rsid w:val="00C65A75"/>
    <w:rsid w:val="00C71AFE"/>
    <w:rsid w:val="00C8079C"/>
    <w:rsid w:val="00C818AE"/>
    <w:rsid w:val="00C911A1"/>
    <w:rsid w:val="00C93173"/>
    <w:rsid w:val="00C95946"/>
    <w:rsid w:val="00CA0C66"/>
    <w:rsid w:val="00CA42FE"/>
    <w:rsid w:val="00CB0DCB"/>
    <w:rsid w:val="00CC372C"/>
    <w:rsid w:val="00CD4EC7"/>
    <w:rsid w:val="00CE7494"/>
    <w:rsid w:val="00CF7111"/>
    <w:rsid w:val="00CF7FD1"/>
    <w:rsid w:val="00D058B6"/>
    <w:rsid w:val="00D20F33"/>
    <w:rsid w:val="00D5167E"/>
    <w:rsid w:val="00D70C78"/>
    <w:rsid w:val="00D73295"/>
    <w:rsid w:val="00D81380"/>
    <w:rsid w:val="00D816F3"/>
    <w:rsid w:val="00D87215"/>
    <w:rsid w:val="00D94B69"/>
    <w:rsid w:val="00DA1574"/>
    <w:rsid w:val="00DA2787"/>
    <w:rsid w:val="00DD090C"/>
    <w:rsid w:val="00DE248E"/>
    <w:rsid w:val="00DE6838"/>
    <w:rsid w:val="00DE7CB0"/>
    <w:rsid w:val="00DF38A1"/>
    <w:rsid w:val="00DF460A"/>
    <w:rsid w:val="00E04C5F"/>
    <w:rsid w:val="00E05CC5"/>
    <w:rsid w:val="00E12FC3"/>
    <w:rsid w:val="00E21D66"/>
    <w:rsid w:val="00E23139"/>
    <w:rsid w:val="00E34C0C"/>
    <w:rsid w:val="00E646C2"/>
    <w:rsid w:val="00E74AD7"/>
    <w:rsid w:val="00E81DE9"/>
    <w:rsid w:val="00E8702C"/>
    <w:rsid w:val="00EA301C"/>
    <w:rsid w:val="00ED0F20"/>
    <w:rsid w:val="00EE7553"/>
    <w:rsid w:val="00F06338"/>
    <w:rsid w:val="00F06694"/>
    <w:rsid w:val="00F07F23"/>
    <w:rsid w:val="00F45147"/>
    <w:rsid w:val="00F87651"/>
    <w:rsid w:val="00F95DFF"/>
    <w:rsid w:val="00FC1A7E"/>
    <w:rsid w:val="00FC6C8A"/>
    <w:rsid w:val="00FE677F"/>
    <w:rsid w:val="00FE7986"/>
    <w:rsid w:val="00FF1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EDEF2-58F7-4FF9-BB6A-FC2F48C4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05E"/>
    <w:rPr>
      <w:rFonts w:eastAsia="Times New Roman"/>
      <w:sz w:val="24"/>
      <w:szCs w:val="24"/>
      <w:lang w:eastAsia="tr-TR"/>
    </w:rPr>
  </w:style>
  <w:style w:type="paragraph" w:styleId="Balk1">
    <w:name w:val="heading 1"/>
    <w:basedOn w:val="Normal"/>
    <w:next w:val="Normal"/>
    <w:link w:val="Balk1Char"/>
    <w:qFormat/>
    <w:rsid w:val="00DA2787"/>
    <w:pPr>
      <w:keepNext/>
      <w:tabs>
        <w:tab w:val="left" w:pos="357"/>
      </w:tabs>
      <w:spacing w:before="240" w:after="60"/>
      <w:outlineLvl w:val="0"/>
    </w:pPr>
    <w:rPr>
      <w:b/>
      <w:sz w:val="28"/>
    </w:rPr>
  </w:style>
  <w:style w:type="paragraph" w:styleId="Balk2">
    <w:name w:val="heading 2"/>
    <w:basedOn w:val="Normal"/>
    <w:next w:val="Normal"/>
    <w:link w:val="Balk2Char"/>
    <w:qFormat/>
    <w:rsid w:val="00DA2787"/>
    <w:pPr>
      <w:keepNext/>
      <w:spacing w:before="240" w:after="60"/>
      <w:outlineLvl w:val="1"/>
    </w:pPr>
    <w:rPr>
      <w:rFonts w:ascii="Arial" w:hAnsi="Arial" w:cs="Arial"/>
      <w:b/>
      <w:i/>
    </w:rPr>
  </w:style>
  <w:style w:type="paragraph" w:styleId="Balk3">
    <w:name w:val="heading 3"/>
    <w:basedOn w:val="Normal"/>
    <w:next w:val="Normal"/>
    <w:link w:val="Balk3Char"/>
    <w:qFormat/>
    <w:rsid w:val="00DA2787"/>
    <w:pPr>
      <w:keepNext/>
      <w:spacing w:before="240" w:after="60"/>
      <w:outlineLvl w:val="2"/>
    </w:pPr>
    <w:rPr>
      <w:rFonts w:ascii="Arial" w:hAnsi="Arial" w:cs="Arial"/>
      <w:i/>
    </w:rPr>
  </w:style>
  <w:style w:type="paragraph" w:styleId="Balk4">
    <w:name w:val="heading 4"/>
    <w:basedOn w:val="Normal"/>
    <w:next w:val="Normal"/>
    <w:link w:val="Balk4Char"/>
    <w:qFormat/>
    <w:rsid w:val="00DA2787"/>
    <w:pPr>
      <w:keepNext/>
      <w:spacing w:before="240" w:after="60"/>
      <w:outlineLvl w:val="3"/>
    </w:pPr>
    <w:rPr>
      <w:rFonts w:ascii="Arial Narrow" w:hAnsi="Arial Narrow" w:cs="Arial Narrow"/>
    </w:rPr>
  </w:style>
  <w:style w:type="paragraph" w:styleId="Balk5">
    <w:name w:val="heading 5"/>
    <w:basedOn w:val="Normal"/>
    <w:next w:val="Normal"/>
    <w:link w:val="Balk5Char"/>
    <w:qFormat/>
    <w:rsid w:val="00DA2787"/>
    <w:pPr>
      <w:keepNext/>
      <w:outlineLvl w:val="4"/>
    </w:pPr>
    <w:rPr>
      <w:rFonts w:ascii="Arial" w:hAnsi="Arial" w:cs="Arial"/>
      <w:b/>
      <w:sz w:val="20"/>
    </w:rPr>
  </w:style>
  <w:style w:type="paragraph" w:styleId="Balk6">
    <w:name w:val="heading 6"/>
    <w:basedOn w:val="Normal"/>
    <w:next w:val="Normal"/>
    <w:link w:val="Balk6Char"/>
    <w:qFormat/>
    <w:rsid w:val="00DA27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DA2787"/>
    <w:pPr>
      <w:keepNext/>
      <w:outlineLvl w:val="6"/>
    </w:pPr>
    <w:rPr>
      <w:rFonts w:ascii="Arial" w:hAnsi="Arial" w:cs="Arial"/>
      <w:b/>
      <w:i/>
      <w:sz w:val="20"/>
    </w:rPr>
  </w:style>
  <w:style w:type="paragraph" w:styleId="Balk8">
    <w:name w:val="heading 8"/>
    <w:basedOn w:val="Normal"/>
    <w:next w:val="Normal"/>
    <w:link w:val="Balk8Char"/>
    <w:qFormat/>
    <w:rsid w:val="00DA2787"/>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DA27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2787"/>
    <w:rPr>
      <w:rFonts w:eastAsia="Times New Roman"/>
      <w:b/>
      <w:sz w:val="28"/>
      <w:lang w:val="en-GB" w:eastAsia="ko-KR"/>
    </w:rPr>
  </w:style>
  <w:style w:type="character" w:customStyle="1" w:styleId="Balk2Char">
    <w:name w:val="Başlık 2 Char"/>
    <w:basedOn w:val="VarsaylanParagrafYazTipi"/>
    <w:link w:val="Balk2"/>
    <w:rsid w:val="00DA2787"/>
    <w:rPr>
      <w:rFonts w:ascii="Arial" w:eastAsia="Times New Roman" w:hAnsi="Arial" w:cs="Arial"/>
      <w:b/>
      <w:i/>
      <w:sz w:val="24"/>
      <w:lang w:val="en-GB" w:eastAsia="ko-KR"/>
    </w:rPr>
  </w:style>
  <w:style w:type="character" w:customStyle="1" w:styleId="Balk3Char">
    <w:name w:val="Başlık 3 Char"/>
    <w:basedOn w:val="VarsaylanParagrafYazTipi"/>
    <w:link w:val="Balk3"/>
    <w:rsid w:val="00DA2787"/>
    <w:rPr>
      <w:rFonts w:ascii="Arial" w:eastAsia="Times New Roman" w:hAnsi="Arial" w:cs="Arial"/>
      <w:i/>
      <w:sz w:val="24"/>
      <w:lang w:val="en-GB" w:eastAsia="ko-KR"/>
    </w:rPr>
  </w:style>
  <w:style w:type="character" w:customStyle="1" w:styleId="Balk4Char">
    <w:name w:val="Başlık 4 Char"/>
    <w:basedOn w:val="VarsaylanParagrafYazTipi"/>
    <w:link w:val="Balk4"/>
    <w:rsid w:val="00DA2787"/>
    <w:rPr>
      <w:rFonts w:ascii="Arial Narrow" w:eastAsia="Times New Roman" w:hAnsi="Arial Narrow" w:cs="Arial Narrow"/>
      <w:sz w:val="24"/>
      <w:lang w:val="en-GB" w:eastAsia="ko-KR"/>
    </w:rPr>
  </w:style>
  <w:style w:type="character" w:customStyle="1" w:styleId="Balk5Char">
    <w:name w:val="Başlık 5 Char"/>
    <w:basedOn w:val="VarsaylanParagrafYazTipi"/>
    <w:link w:val="Balk5"/>
    <w:rsid w:val="00DA2787"/>
    <w:rPr>
      <w:rFonts w:ascii="Arial" w:eastAsia="Times New Roman" w:hAnsi="Arial" w:cs="Arial"/>
      <w:b/>
      <w:lang w:val="en-GB" w:eastAsia="ko-KR"/>
    </w:rPr>
  </w:style>
  <w:style w:type="character" w:customStyle="1" w:styleId="Balk6Char">
    <w:name w:val="Başlık 6 Char"/>
    <w:basedOn w:val="VarsaylanParagrafYazTipi"/>
    <w:link w:val="Balk6"/>
    <w:rsid w:val="00DA2787"/>
    <w:rPr>
      <w:rFonts w:ascii="Arial" w:eastAsia="Times New Roman" w:hAnsi="Arial" w:cs="Arial"/>
      <w:b/>
      <w:shd w:val="pct20" w:color="auto" w:fill="FFFFFF"/>
      <w:lang w:val="en-GB" w:eastAsia="ko-KR"/>
    </w:rPr>
  </w:style>
  <w:style w:type="character" w:customStyle="1" w:styleId="Balk7Char">
    <w:name w:val="Başlık 7 Char"/>
    <w:basedOn w:val="VarsaylanParagrafYazTipi"/>
    <w:link w:val="Balk7"/>
    <w:rsid w:val="00DA2787"/>
    <w:rPr>
      <w:rFonts w:ascii="Arial" w:eastAsia="Times New Roman" w:hAnsi="Arial" w:cs="Arial"/>
      <w:b/>
      <w:i/>
      <w:lang w:val="en-GB" w:eastAsia="ko-KR"/>
    </w:rPr>
  </w:style>
  <w:style w:type="character" w:customStyle="1" w:styleId="Balk8Char">
    <w:name w:val="Başlık 8 Char"/>
    <w:basedOn w:val="VarsaylanParagrafYazTipi"/>
    <w:link w:val="Balk8"/>
    <w:rsid w:val="00DA2787"/>
    <w:rPr>
      <w:rFonts w:ascii="Arial" w:eastAsia="Times New Roman" w:hAnsi="Arial" w:cs="Arial"/>
      <w:i/>
      <w:lang w:val="en-GB" w:eastAsia="ko-KR"/>
    </w:rPr>
  </w:style>
  <w:style w:type="character" w:customStyle="1" w:styleId="Balk9Char">
    <w:name w:val="Başlık 9 Char"/>
    <w:basedOn w:val="VarsaylanParagrafYazTipi"/>
    <w:link w:val="Balk9"/>
    <w:rsid w:val="00DA2787"/>
    <w:rPr>
      <w:rFonts w:ascii="Arial" w:eastAsia="Times New Roman" w:hAnsi="Arial" w:cs="Arial"/>
      <w:lang w:val="en-GB" w:eastAsia="ko-KR"/>
    </w:rPr>
  </w:style>
  <w:style w:type="paragraph" w:styleId="Altyaz">
    <w:name w:val="Subtitle"/>
    <w:basedOn w:val="Normal"/>
    <w:next w:val="Normal"/>
    <w:link w:val="AltyazChar"/>
    <w:qFormat/>
    <w:rsid w:val="00DA2787"/>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rsid w:val="00DA2787"/>
    <w:rPr>
      <w:rFonts w:asciiTheme="majorHAnsi" w:eastAsiaTheme="majorEastAsia" w:hAnsiTheme="majorHAnsi" w:cstheme="majorBidi"/>
      <w:sz w:val="24"/>
      <w:szCs w:val="24"/>
      <w:lang w:val="en-GB" w:eastAsia="ko-KR"/>
    </w:rPr>
  </w:style>
  <w:style w:type="paragraph" w:styleId="AralkYok">
    <w:name w:val="No Spacing"/>
    <w:link w:val="AralkYokChar"/>
    <w:uiPriority w:val="1"/>
    <w:qFormat/>
    <w:rsid w:val="00DA2787"/>
    <w:rPr>
      <w:rFonts w:ascii="Calibri" w:eastAsia="Times New Roman" w:hAnsi="Calibri"/>
      <w:sz w:val="22"/>
      <w:szCs w:val="22"/>
      <w:lang w:eastAsia="tr-TR"/>
    </w:rPr>
  </w:style>
  <w:style w:type="character" w:customStyle="1" w:styleId="AralkYokChar">
    <w:name w:val="Aralık Yok Char"/>
    <w:link w:val="AralkYok"/>
    <w:uiPriority w:val="1"/>
    <w:rsid w:val="00DA2787"/>
    <w:rPr>
      <w:rFonts w:ascii="Calibri" w:eastAsia="Times New Roman" w:hAnsi="Calibri"/>
      <w:sz w:val="22"/>
      <w:szCs w:val="22"/>
      <w:lang w:eastAsia="tr-TR"/>
    </w:rPr>
  </w:style>
  <w:style w:type="paragraph" w:customStyle="1" w:styleId="cannormalKaln">
    <w:name w:val="can (normal) + Kalın"/>
    <w:basedOn w:val="Normal"/>
    <w:next w:val="Normal"/>
    <w:rsid w:val="00F06338"/>
    <w:pPr>
      <w:spacing w:before="100" w:beforeAutospacing="1" w:after="100" w:afterAutospacing="1"/>
    </w:pPr>
    <w:rPr>
      <w:rFonts w:ascii="Arial" w:hAnsi="Arial" w:cs="Arial"/>
      <w:b/>
      <w:bCs/>
      <w:color w:val="000000"/>
      <w:sz w:val="16"/>
      <w:szCs w:val="15"/>
      <w:lang w:val="en-US"/>
    </w:rPr>
  </w:style>
  <w:style w:type="paragraph" w:customStyle="1" w:styleId="girinti">
    <w:name w:val="girinti"/>
    <w:basedOn w:val="Normal"/>
    <w:rsid w:val="00F06338"/>
    <w:pPr>
      <w:spacing w:before="100" w:beforeAutospacing="1" w:after="100" w:afterAutospacing="1"/>
    </w:pPr>
  </w:style>
  <w:style w:type="paragraph" w:customStyle="1" w:styleId="Default">
    <w:name w:val="Default"/>
    <w:rsid w:val="002D421F"/>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243345"/>
    <w:rPr>
      <w:rFonts w:ascii="Tahoma" w:hAnsi="Tahoma" w:cs="Tahoma"/>
      <w:sz w:val="16"/>
      <w:szCs w:val="16"/>
    </w:rPr>
  </w:style>
  <w:style w:type="character" w:customStyle="1" w:styleId="BalonMetniChar">
    <w:name w:val="Balon Metni Char"/>
    <w:basedOn w:val="VarsaylanParagrafYazTipi"/>
    <w:link w:val="BalonMetni"/>
    <w:uiPriority w:val="99"/>
    <w:semiHidden/>
    <w:rsid w:val="00243345"/>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79382">
      <w:bodyDiv w:val="1"/>
      <w:marLeft w:val="0"/>
      <w:marRight w:val="0"/>
      <w:marTop w:val="0"/>
      <w:marBottom w:val="0"/>
      <w:divBdr>
        <w:top w:val="none" w:sz="0" w:space="0" w:color="auto"/>
        <w:left w:val="none" w:sz="0" w:space="0" w:color="auto"/>
        <w:bottom w:val="none" w:sz="0" w:space="0" w:color="auto"/>
        <w:right w:val="none" w:sz="0" w:space="0" w:color="auto"/>
      </w:divBdr>
    </w:div>
    <w:div w:id="1612086140">
      <w:bodyDiv w:val="1"/>
      <w:marLeft w:val="0"/>
      <w:marRight w:val="0"/>
      <w:marTop w:val="0"/>
      <w:marBottom w:val="0"/>
      <w:divBdr>
        <w:top w:val="none" w:sz="0" w:space="0" w:color="auto"/>
        <w:left w:val="none" w:sz="0" w:space="0" w:color="auto"/>
        <w:bottom w:val="none" w:sz="0" w:space="0" w:color="auto"/>
        <w:right w:val="none" w:sz="0" w:space="0" w:color="auto"/>
      </w:divBdr>
    </w:div>
    <w:div w:id="20122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9</Pages>
  <Words>3379</Words>
  <Characters>19262</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Firen Demir</dc:creator>
  <cp:lastModifiedBy>LENOVO</cp:lastModifiedBy>
  <cp:revision>270</cp:revision>
  <cp:lastPrinted>2018-01-10T12:57:00Z</cp:lastPrinted>
  <dcterms:created xsi:type="dcterms:W3CDTF">2025-11-06T12:29:00Z</dcterms:created>
  <dcterms:modified xsi:type="dcterms:W3CDTF">2025-11-10T06:40:00Z</dcterms:modified>
</cp:coreProperties>
</file>